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北京地区基层医院慢性疾病规范化诊治培训系列课程 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        --</w:t>
      </w: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常见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>消化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性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>疾病诊治规范化专题研讨会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日程</w:t>
      </w:r>
      <w:bookmarkEnd w:id="0"/>
    </w:p>
    <w:p>
      <w:pPr>
        <w:widowControl/>
        <w:shd w:val="clear" w:color="auto" w:fill="FFFFFF"/>
        <w:snapToGrid w:val="0"/>
        <w:spacing w:before="100" w:beforeAutospacing="1" w:after="100" w:afterAutospacing="1" w:line="360" w:lineRule="exact"/>
        <w:ind w:firstLine="482"/>
        <w:contextualSpacing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时间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2018.7.12日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（周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四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上午10：00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—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17：30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exact"/>
        <w:ind w:firstLine="482"/>
        <w:contextualSpacing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地点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：北京怀柔医院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培训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楼三层报告厅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 xml:space="preserve"> 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827"/>
        <w:gridCol w:w="114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议程内容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讲者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10:00-10:10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大会主席致辞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10:10-11:40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1566" w:firstLineChars="650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主持: 寇毅、刘忠亮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10:10-10:40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慢性胃炎诊治新进展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丁士刚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北医三院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10:40-11:10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胃食管返流病鉴别诊断及规范治疗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张川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同仁医院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11:10-11:40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慢性胃炎的中西医治疗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王冬梅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平谷区中医院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11:40-13:30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1205" w:firstLineChars="500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主持: 郭银燕、张永潮、赵景成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消化道支架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王燕斌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朝阳医院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14:00-14:30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非酒精性脂肪肝病的诊治进展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徐有清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14:30-15:00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EUS治疗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技术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李鹏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15:00-15:30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功能性消化不良治疗进展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蓝宇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消化科普金话筒演讲比赛，评委：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15:30-15:40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演讲者1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15:40-15:50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演讲者2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15:50-16:00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演讲者3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16:00-16:10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演讲者4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16:10-16:20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演讲者5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16:20-16:30</w:t>
            </w:r>
          </w:p>
        </w:tc>
        <w:tc>
          <w:tcPr>
            <w:tcW w:w="3827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演讲者6</w:t>
            </w:r>
          </w:p>
        </w:tc>
        <w:tc>
          <w:tcPr>
            <w:tcW w:w="1144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5" w:type="dxa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16:30-16:50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hd w:val="clear" w:color="auto" w:fill="FFFFFF"/>
              <w:spacing w:before="100" w:beforeAutospacing="1" w:after="100" w:afterAutospacing="1" w:line="44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专家点评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备注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：上述日程如有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变动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，以会议当天通知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                              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 xml:space="preserve">   中华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医学会北京分会（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北京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医学会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 xml:space="preserve">                                     中华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医学会北京分会继续教育部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北京</w:t>
      </w:r>
      <w:r>
        <w:rPr>
          <w:rFonts w:ascii="宋体" w:hAnsi="宋体" w:eastAsia="宋体" w:cs="宋体"/>
          <w:b/>
          <w:color w:val="333333"/>
          <w:kern w:val="0"/>
          <w:sz w:val="24"/>
          <w:szCs w:val="24"/>
        </w:rPr>
        <w:t>怀柔医院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contextualSpacing/>
        <w:jc w:val="left"/>
        <w:rPr>
          <w:b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 xml:space="preserve">                                          2018.7.5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196B"/>
    <w:rsid w:val="365A1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2018-07-05T08:50:00Z</dcterms:created>
  <dc:creator>qq</dc:creator>
  <cp:lastModifiedBy>qq</cp:lastModifiedBy>
  <dcterms:modified xsi:type="dcterms:W3CDTF">2018-07-05T08:52:57Z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