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66" w:rsidRDefault="00930466" w:rsidP="00930466">
      <w:pPr>
        <w:jc w:val="center"/>
        <w:rPr>
          <w:rStyle w:val="a3"/>
          <w:rFonts w:ascii="Helvetica" w:hAnsi="Helvetica" w:cs="Helvetica" w:hint="eastAsia"/>
          <w:color w:val="3E3E3E"/>
          <w:sz w:val="32"/>
          <w:szCs w:val="32"/>
          <w:shd w:val="clear" w:color="auto" w:fill="FFFFFF"/>
        </w:rPr>
      </w:pPr>
      <w:r>
        <w:rPr>
          <w:rStyle w:val="a3"/>
          <w:rFonts w:ascii="Helvetica" w:hAnsi="Helvetica" w:cs="Helvetica" w:hint="eastAsia"/>
          <w:color w:val="3E3E3E"/>
          <w:sz w:val="32"/>
          <w:szCs w:val="32"/>
          <w:shd w:val="clear" w:color="auto" w:fill="FFFFFF"/>
        </w:rPr>
        <w:t>麻醉学分会疑难病例讨论病例</w:t>
      </w:r>
    </w:p>
    <w:p w:rsidR="00930466" w:rsidRDefault="00930466" w:rsidP="00930466">
      <w:pPr>
        <w:jc w:val="center"/>
        <w:rPr>
          <w:rStyle w:val="a3"/>
          <w:rFonts w:ascii="Helvetica" w:hAnsi="Helvetica" w:cs="Helvetica" w:hint="eastAsia"/>
          <w:color w:val="3E3E3E"/>
          <w:sz w:val="32"/>
          <w:szCs w:val="32"/>
          <w:shd w:val="clear" w:color="auto" w:fill="FFFFFF"/>
        </w:rPr>
      </w:pPr>
      <w:bookmarkStart w:id="0" w:name="_GoBack"/>
      <w:bookmarkEnd w:id="0"/>
    </w:p>
    <w:p w:rsidR="00830514" w:rsidRDefault="00930466">
      <w:pPr>
        <w:rPr>
          <w:rStyle w:val="a3"/>
          <w:rFonts w:ascii="Helvetica" w:hAnsi="Helvetica" w:cs="Helvetica" w:hint="eastAsia"/>
          <w:color w:val="3E3E3E"/>
          <w:sz w:val="32"/>
          <w:szCs w:val="32"/>
          <w:shd w:val="clear" w:color="auto" w:fill="FFFFFF"/>
        </w:rPr>
      </w:pPr>
      <w:r>
        <w:rPr>
          <w:rStyle w:val="a3"/>
          <w:rFonts w:ascii="Helvetica" w:hAnsi="Helvetica" w:cs="Helvetica"/>
          <w:color w:val="3E3E3E"/>
          <w:sz w:val="32"/>
          <w:szCs w:val="32"/>
          <w:shd w:val="clear" w:color="auto" w:fill="FFFFFF"/>
        </w:rPr>
        <w:t>病例一</w:t>
      </w:r>
    </w:p>
    <w:p w:rsidR="00930466" w:rsidRDefault="00930466" w:rsidP="00930466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E3E3E"/>
        </w:rPr>
      </w:pPr>
      <w:r>
        <w:rPr>
          <w:rStyle w:val="a3"/>
          <w:rFonts w:ascii="Helvetica" w:hAnsi="Helvetica" w:cs="Helvetica"/>
          <w:color w:val="3E3E3E"/>
          <w:sz w:val="27"/>
          <w:szCs w:val="27"/>
        </w:rPr>
        <w:t>合并肝肾综合征病人手术的麻醉管理</w:t>
      </w:r>
    </w:p>
    <w:p w:rsidR="00930466" w:rsidRDefault="00930466" w:rsidP="00930466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 w:hint="eastAsia"/>
          <w:color w:val="3E3E3E"/>
        </w:rPr>
      </w:pPr>
      <w:r>
        <w:rPr>
          <w:rFonts w:ascii="Helvetica" w:hAnsi="Helvetica" w:cs="Helvetica"/>
          <w:color w:val="3E3E3E"/>
        </w:rPr>
        <w:t>病例主述：北京电力医院</w:t>
      </w:r>
      <w:r>
        <w:rPr>
          <w:rFonts w:ascii="Helvetica" w:hAnsi="Helvetica" w:cs="Helvetica"/>
          <w:color w:val="3E3E3E"/>
        </w:rPr>
        <w:t>   </w:t>
      </w:r>
      <w:r>
        <w:rPr>
          <w:rFonts w:ascii="Helvetica" w:hAnsi="Helvetica" w:cs="Helvetica"/>
          <w:color w:val="3E3E3E"/>
        </w:rPr>
        <w:t>王飞</w:t>
      </w:r>
    </w:p>
    <w:p w:rsidR="00930466" w:rsidRDefault="00930466" w:rsidP="00930466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E3E3E"/>
        </w:rPr>
      </w:pPr>
    </w:p>
    <w:p w:rsidR="00930466" w:rsidRDefault="00930466" w:rsidP="00930466">
      <w:pPr>
        <w:pStyle w:val="a4"/>
        <w:spacing w:before="0" w:beforeAutospacing="0" w:after="0" w:afterAutospacing="0"/>
      </w:pPr>
      <w:r>
        <w:t>男性46岁  主诉“纳差乏力皮肤巩膜发黄伴腹部膨隆1月”入院。</w:t>
      </w:r>
    </w:p>
    <w:p w:rsidR="00930466" w:rsidRDefault="00930466" w:rsidP="00930466">
      <w:pPr>
        <w:pStyle w:val="a4"/>
        <w:spacing w:before="0" w:beforeAutospacing="0" w:after="0" w:afterAutospacing="0"/>
      </w:pPr>
    </w:p>
    <w:p w:rsidR="00930466" w:rsidRDefault="00930466" w:rsidP="00930466">
      <w:pPr>
        <w:pStyle w:val="a4"/>
        <w:spacing w:before="0" w:beforeAutospacing="0" w:after="0" w:afterAutospacing="0"/>
      </w:pPr>
      <w:proofErr w:type="gramStart"/>
      <w:r>
        <w:t>既往曾</w:t>
      </w:r>
      <w:proofErr w:type="gramEnd"/>
      <w:r>
        <w:t>2010年在我院诊断为“酒精肝、脾大”，经保肝治疗好转后出院；2011在解放军302医院诊断“酒精性肝硬化，肝腹水，肝肾综合征”，此后每半年在解放军302医院或北京友谊医院就诊住院治疗一次。高血压病史25年，血压最高150/90mmHg，间断服用</w:t>
      </w:r>
      <w:proofErr w:type="gramStart"/>
      <w:r>
        <w:t>洛</w:t>
      </w:r>
      <w:proofErr w:type="gramEnd"/>
      <w:r>
        <w:t>丁</w:t>
      </w:r>
      <w:proofErr w:type="gramStart"/>
      <w:r>
        <w:t>新控制</w:t>
      </w:r>
      <w:proofErr w:type="gramEnd"/>
      <w:r>
        <w:t>血压。20年前行阑尾切除术。否认肝炎史、疟疾史。否认糖尿病史，否认过敏史。生于北京，久居本地，酗酒史。</w:t>
      </w:r>
    </w:p>
    <w:p w:rsidR="00930466" w:rsidRDefault="00930466" w:rsidP="00930466">
      <w:pPr>
        <w:pStyle w:val="a4"/>
        <w:spacing w:before="0" w:beforeAutospacing="0" w:after="0" w:afterAutospacing="0"/>
      </w:pPr>
    </w:p>
    <w:p w:rsidR="00930466" w:rsidRDefault="00930466" w:rsidP="00930466">
      <w:pPr>
        <w:pStyle w:val="a4"/>
        <w:spacing w:before="0" w:beforeAutospacing="0" w:after="0" w:afterAutospacing="0"/>
      </w:pPr>
      <w:r>
        <w:t>专科检查：腹部略膨</w:t>
      </w:r>
      <w:proofErr w:type="gramStart"/>
      <w:r>
        <w:t>隆呈蛙壮腹</w:t>
      </w:r>
      <w:proofErr w:type="gramEnd"/>
      <w:r>
        <w:t>，未见肠型及蠕动波，可见壁经脉曲张，皮肤及巩膜轻度黄染，未见腹部青紫斑；全腹软，未必包块，肝脾肋下未触及，</w:t>
      </w:r>
      <w:proofErr w:type="gramStart"/>
      <w:r>
        <w:t>脐</w:t>
      </w:r>
      <w:proofErr w:type="gramEnd"/>
      <w:r>
        <w:t>上偏左可及束带样压痛中度，无反跳痛，无肌紧张，墨菲氏阴性；肝区无扣痛，移动性浊音阴性。肠鸣音3次／分，稍减弱。测量复位118cm。</w:t>
      </w:r>
    </w:p>
    <w:p w:rsidR="00930466" w:rsidRDefault="00930466" w:rsidP="00930466">
      <w:pPr>
        <w:pStyle w:val="a4"/>
        <w:spacing w:before="0" w:beforeAutospacing="0" w:after="0" w:afterAutospacing="0"/>
      </w:pPr>
    </w:p>
    <w:p w:rsidR="00930466" w:rsidRDefault="00930466" w:rsidP="00930466">
      <w:pPr>
        <w:pStyle w:val="a4"/>
        <w:spacing w:before="0" w:beforeAutospacing="0" w:after="0" w:afterAutospacing="0"/>
      </w:pPr>
      <w:r>
        <w:t>体格检查：专科检查外（－）</w:t>
      </w:r>
    </w:p>
    <w:p w:rsidR="00930466" w:rsidRDefault="00930466" w:rsidP="00930466">
      <w:pPr>
        <w:pStyle w:val="a4"/>
        <w:spacing w:before="0" w:beforeAutospacing="0" w:after="0" w:afterAutospacing="0"/>
      </w:pPr>
    </w:p>
    <w:p w:rsidR="00930466" w:rsidRDefault="00930466" w:rsidP="00930466">
      <w:pPr>
        <w:pStyle w:val="a4"/>
        <w:spacing w:before="0" w:beforeAutospacing="0" w:after="0" w:afterAutospacing="0"/>
      </w:pPr>
      <w:r>
        <w:t>辅助检查：Hb:81g/L PLT:30 ×10^9/L UE：26.8mmol/L Cr：276umol/L          K+2.71mmol/L   Na+：135.9mmol/L   TP：38g/L    PT：18S  INR：1.7  FIB：1.08g/L  BNH4:152.5umol/L   ECG：93bpm T波改变 UCG：EF：77%，双房增大，三尖瓣轻－中度返流，肺动脉高压（轻－中度）</w:t>
      </w:r>
      <w:proofErr w:type="gramStart"/>
      <w:r>
        <w:t>肺部肺部</w:t>
      </w:r>
      <w:proofErr w:type="gramEnd"/>
      <w:r>
        <w:t>CT：双侧少量胸腔积液。</w:t>
      </w:r>
    </w:p>
    <w:p w:rsidR="00930466" w:rsidRDefault="00930466" w:rsidP="00930466">
      <w:pPr>
        <w:pStyle w:val="a4"/>
        <w:spacing w:before="0" w:beforeAutospacing="0" w:after="0" w:afterAutospacing="0"/>
      </w:pPr>
    </w:p>
    <w:p w:rsidR="00930466" w:rsidRDefault="00930466" w:rsidP="00930466">
      <w:pPr>
        <w:pStyle w:val="a4"/>
        <w:spacing w:before="0" w:beforeAutospacing="0" w:after="0" w:afterAutospacing="0"/>
      </w:pPr>
      <w:r>
        <w:t>初步诊断：酒精性肝硬化、腹水、脾功能亢进、脾大、继续性白细胞血小板减少症、肝功能不全、慢性肾功能不全、低蛋白血症、高血压病。</w:t>
      </w:r>
    </w:p>
    <w:p w:rsidR="00930466" w:rsidRDefault="00930466" w:rsidP="00930466">
      <w:pPr>
        <w:pStyle w:val="a4"/>
        <w:spacing w:before="0" w:beforeAutospacing="0" w:after="0" w:afterAutospacing="0"/>
      </w:pPr>
      <w:r>
        <w:t>经过入院保守治疗后拟行手术：开腹探查、胃底贲门周围血管离断术+脾切除。</w:t>
      </w:r>
    </w:p>
    <w:p w:rsidR="00930466" w:rsidRDefault="00930466" w:rsidP="00930466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E3E3E"/>
        </w:rPr>
      </w:pPr>
    </w:p>
    <w:p w:rsidR="00930466" w:rsidRDefault="00930466" w:rsidP="00930466">
      <w:pPr>
        <w:pStyle w:val="a4"/>
        <w:spacing w:before="0" w:beforeAutospacing="0" w:after="0" w:afterAutospacing="0"/>
      </w:pPr>
      <w:r>
        <w:rPr>
          <w:rStyle w:val="a3"/>
        </w:rPr>
        <w:t>讨论：</w:t>
      </w:r>
    </w:p>
    <w:p w:rsidR="00930466" w:rsidRDefault="00930466" w:rsidP="00930466">
      <w:pPr>
        <w:pStyle w:val="a4"/>
        <w:spacing w:before="0" w:beforeAutospacing="0" w:after="0" w:afterAutospacing="0"/>
      </w:pPr>
      <w:r>
        <w:t>1.1. 手术前访视评估有哪些注意事项</w:t>
      </w:r>
    </w:p>
    <w:p w:rsidR="00930466" w:rsidRDefault="00930466" w:rsidP="00930466">
      <w:pPr>
        <w:pStyle w:val="a4"/>
        <w:spacing w:before="0" w:beforeAutospacing="0" w:after="0" w:afterAutospacing="0"/>
      </w:pPr>
      <w:r>
        <w:t>1.2. 如何制定麻醉计划及重点关注点</w:t>
      </w:r>
    </w:p>
    <w:p w:rsidR="00930466" w:rsidRDefault="00930466" w:rsidP="00930466">
      <w:pPr>
        <w:pStyle w:val="a4"/>
        <w:spacing w:before="0" w:beforeAutospacing="0" w:after="0" w:afterAutospacing="0"/>
      </w:pPr>
      <w:r>
        <w:t>1.3. 如何与外科医生</w:t>
      </w:r>
      <w:proofErr w:type="gramStart"/>
      <w:r>
        <w:t>就手术</w:t>
      </w:r>
      <w:proofErr w:type="gramEnd"/>
      <w:r>
        <w:t>方式及时机进行沟通</w:t>
      </w:r>
    </w:p>
    <w:p w:rsidR="00930466" w:rsidRDefault="00930466" w:rsidP="00930466">
      <w:pPr>
        <w:pStyle w:val="a4"/>
        <w:spacing w:before="0" w:beforeAutospacing="0" w:after="0" w:afterAutospacing="0"/>
      </w:pPr>
      <w:r>
        <w:t>1.4. 手术后转归考虑</w:t>
      </w:r>
    </w:p>
    <w:p w:rsidR="00930466" w:rsidRDefault="00930466" w:rsidP="00930466">
      <w:pPr>
        <w:pStyle w:val="a4"/>
        <w:spacing w:before="0" w:beforeAutospacing="0" w:after="0" w:afterAutospacing="0"/>
      </w:pPr>
      <w:r>
        <w:t>术毕患者回病房，3小时后因引流袋内液体增加，由外科医生急诊推入术间，行“剖腹探查”。</w:t>
      </w:r>
    </w:p>
    <w:p w:rsidR="00930466" w:rsidRDefault="00930466" w:rsidP="00930466">
      <w:pPr>
        <w:pStyle w:val="a4"/>
        <w:spacing w:before="0" w:beforeAutospacing="0" w:after="0" w:afterAutospacing="0"/>
      </w:pPr>
      <w:r>
        <w:t>2.1</w:t>
      </w:r>
      <w:proofErr w:type="gramStart"/>
      <w:r>
        <w:t>二</w:t>
      </w:r>
      <w:proofErr w:type="gramEnd"/>
      <w:r>
        <w:t>次手术麻醉急诊入室的麻醉评估</w:t>
      </w:r>
    </w:p>
    <w:p w:rsidR="00930466" w:rsidRDefault="00930466" w:rsidP="00930466">
      <w:pPr>
        <w:pStyle w:val="a4"/>
        <w:spacing w:before="0" w:beforeAutospacing="0" w:after="0" w:afterAutospacing="0"/>
      </w:pPr>
      <w:r>
        <w:t>2.2麻醉体会与总结</w:t>
      </w:r>
    </w:p>
    <w:p w:rsidR="00930466" w:rsidRDefault="00930466" w:rsidP="00930466">
      <w:pPr>
        <w:pStyle w:val="a4"/>
        <w:spacing w:before="0" w:beforeAutospacing="0" w:after="0" w:afterAutospacing="0"/>
      </w:pPr>
      <w:r>
        <w:lastRenderedPageBreak/>
        <w:t>2.3手术后再次访问</w:t>
      </w:r>
    </w:p>
    <w:p w:rsidR="00930466" w:rsidRDefault="00930466">
      <w:pPr>
        <w:rPr>
          <w:rFonts w:hint="eastAsia"/>
        </w:rPr>
      </w:pPr>
    </w:p>
    <w:p w:rsidR="00930466" w:rsidRDefault="00930466">
      <w:pPr>
        <w:rPr>
          <w:rFonts w:hint="eastAsia"/>
        </w:rPr>
      </w:pPr>
    </w:p>
    <w:p w:rsidR="00930466" w:rsidRDefault="00930466">
      <w:pPr>
        <w:rPr>
          <w:rFonts w:hint="eastAsia"/>
        </w:rPr>
      </w:pPr>
    </w:p>
    <w:p w:rsidR="00930466" w:rsidRDefault="00930466">
      <w:pPr>
        <w:rPr>
          <w:rStyle w:val="a3"/>
          <w:rFonts w:ascii="Helvetica" w:hAnsi="Helvetica" w:cs="Helvetica" w:hint="eastAsia"/>
          <w:color w:val="3E3E3E"/>
          <w:sz w:val="32"/>
          <w:szCs w:val="32"/>
          <w:shd w:val="clear" w:color="auto" w:fill="FFFFFF"/>
        </w:rPr>
      </w:pPr>
      <w:r>
        <w:rPr>
          <w:rStyle w:val="a3"/>
          <w:rFonts w:ascii="Helvetica" w:hAnsi="Helvetica" w:cs="Helvetica"/>
          <w:color w:val="3E3E3E"/>
          <w:sz w:val="32"/>
          <w:szCs w:val="32"/>
          <w:shd w:val="clear" w:color="auto" w:fill="FFFFFF"/>
        </w:rPr>
        <w:t>病例二</w:t>
      </w:r>
    </w:p>
    <w:p w:rsidR="00930466" w:rsidRDefault="00930466" w:rsidP="00930466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E3E3E"/>
        </w:rPr>
      </w:pPr>
      <w:r>
        <w:rPr>
          <w:rStyle w:val="a3"/>
          <w:rFonts w:ascii="Helvetica" w:hAnsi="Helvetica" w:cs="Helvetica"/>
          <w:color w:val="3E3E3E"/>
          <w:sz w:val="27"/>
          <w:szCs w:val="27"/>
        </w:rPr>
        <w:t>一例心肺复苏并发症病例分析</w:t>
      </w:r>
    </w:p>
    <w:p w:rsidR="00930466" w:rsidRDefault="00930466" w:rsidP="00930466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病例主述：煤炭总医院</w:t>
      </w:r>
      <w:r>
        <w:rPr>
          <w:rFonts w:ascii="Helvetica" w:hAnsi="Helvetica" w:cs="Helvetica"/>
          <w:color w:val="3E3E3E"/>
        </w:rPr>
        <w:t xml:space="preserve">  </w:t>
      </w:r>
      <w:r>
        <w:rPr>
          <w:rFonts w:ascii="Helvetica" w:hAnsi="Helvetica" w:cs="Helvetica"/>
          <w:color w:val="3E3E3E"/>
        </w:rPr>
        <w:t>王彬</w:t>
      </w:r>
    </w:p>
    <w:p w:rsidR="00930466" w:rsidRDefault="00930466">
      <w:pPr>
        <w:rPr>
          <w:rFonts w:hint="eastAsia"/>
        </w:rPr>
      </w:pPr>
    </w:p>
    <w:p w:rsidR="00930466" w:rsidRDefault="00930466" w:rsidP="00930466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患者，男，</w:t>
      </w:r>
      <w:r>
        <w:rPr>
          <w:rFonts w:ascii="Helvetica" w:hAnsi="Helvetica" w:cs="Helvetica"/>
          <w:color w:val="3E3E3E"/>
        </w:rPr>
        <w:t>67</w:t>
      </w:r>
      <w:r>
        <w:rPr>
          <w:rFonts w:ascii="Helvetica" w:hAnsi="Helvetica" w:cs="Helvetica"/>
          <w:color w:val="3E3E3E"/>
        </w:rPr>
        <w:t>岁。因原发性甲状腺滤泡性乳头状癌，气管转移伴气管狭窄，气管支架置入术后。憋气再次入院。</w:t>
      </w:r>
    </w:p>
    <w:p w:rsidR="00930466" w:rsidRDefault="00930466" w:rsidP="00930466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E3E3E"/>
        </w:rPr>
      </w:pPr>
    </w:p>
    <w:p w:rsidR="00930466" w:rsidRDefault="00930466" w:rsidP="00930466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手术经过：患者入室后</w:t>
      </w:r>
      <w:r>
        <w:rPr>
          <w:rFonts w:ascii="Helvetica" w:hAnsi="Helvetica" w:cs="Helvetica"/>
          <w:color w:val="3E3E3E"/>
        </w:rPr>
        <w:t>HR 95</w:t>
      </w:r>
      <w:r>
        <w:rPr>
          <w:rFonts w:ascii="Helvetica" w:hAnsi="Helvetica" w:cs="Helvetica"/>
          <w:color w:val="3E3E3E"/>
        </w:rPr>
        <w:t>次</w:t>
      </w:r>
      <w:r>
        <w:rPr>
          <w:rFonts w:ascii="Helvetica" w:hAnsi="Helvetica" w:cs="Helvetica"/>
          <w:color w:val="3E3E3E"/>
        </w:rPr>
        <w:t>/</w:t>
      </w:r>
      <w:r>
        <w:rPr>
          <w:rFonts w:ascii="Helvetica" w:hAnsi="Helvetica" w:cs="Helvetica"/>
          <w:color w:val="3E3E3E"/>
        </w:rPr>
        <w:t>分，</w:t>
      </w:r>
      <w:r>
        <w:rPr>
          <w:rFonts w:ascii="Helvetica" w:hAnsi="Helvetica" w:cs="Helvetica"/>
          <w:color w:val="3E3E3E"/>
        </w:rPr>
        <w:t>BP</w:t>
      </w:r>
      <w:r>
        <w:rPr>
          <w:rFonts w:ascii="Helvetica" w:hAnsi="Helvetica" w:cs="Helvetica"/>
          <w:color w:val="3E3E3E"/>
        </w:rPr>
        <w:t>血压</w:t>
      </w:r>
      <w:r>
        <w:rPr>
          <w:rFonts w:ascii="Helvetica" w:hAnsi="Helvetica" w:cs="Helvetica"/>
          <w:color w:val="3E3E3E"/>
        </w:rPr>
        <w:t>160/82mmhg</w:t>
      </w:r>
      <w:r>
        <w:rPr>
          <w:rFonts w:ascii="Helvetica" w:hAnsi="Helvetica" w:cs="Helvetica"/>
          <w:color w:val="3E3E3E"/>
        </w:rPr>
        <w:t>，</w:t>
      </w:r>
      <w:r>
        <w:rPr>
          <w:rFonts w:ascii="Helvetica" w:hAnsi="Helvetica" w:cs="Helvetica"/>
          <w:color w:val="3E3E3E"/>
        </w:rPr>
        <w:t>SPO</w:t>
      </w:r>
      <w:r>
        <w:rPr>
          <w:rFonts w:ascii="Cambria Math" w:hAnsi="Cambria Math" w:cs="Cambria Math"/>
          <w:color w:val="3E3E3E"/>
        </w:rPr>
        <w:t>₂</w:t>
      </w:r>
      <w:r>
        <w:rPr>
          <w:rFonts w:ascii="Helvetica" w:hAnsi="Helvetica" w:cs="Helvetica"/>
          <w:color w:val="3E3E3E"/>
        </w:rPr>
        <w:t>血氧</w:t>
      </w:r>
      <w:r>
        <w:rPr>
          <w:rFonts w:ascii="Helvetica" w:hAnsi="Helvetica" w:cs="Helvetica"/>
          <w:color w:val="3E3E3E"/>
        </w:rPr>
        <w:t>92%</w:t>
      </w:r>
      <w:r>
        <w:rPr>
          <w:rFonts w:ascii="Helvetica" w:hAnsi="Helvetica" w:cs="Helvetica"/>
          <w:color w:val="3E3E3E"/>
        </w:rPr>
        <w:t>。面罩吸氧至</w:t>
      </w:r>
      <w:r>
        <w:rPr>
          <w:rFonts w:ascii="Helvetica" w:hAnsi="Helvetica" w:cs="Helvetica"/>
          <w:color w:val="3E3E3E"/>
        </w:rPr>
        <w:t>95%</w:t>
      </w:r>
      <w:r>
        <w:rPr>
          <w:rFonts w:ascii="Helvetica" w:hAnsi="Helvetica" w:cs="Helvetica"/>
          <w:color w:val="3E3E3E"/>
        </w:rPr>
        <w:t>。常规全麻诱导维持，</w:t>
      </w:r>
      <w:proofErr w:type="gramStart"/>
      <w:r>
        <w:rPr>
          <w:rFonts w:ascii="Helvetica" w:hAnsi="Helvetica" w:cs="Helvetica"/>
          <w:color w:val="3E3E3E"/>
        </w:rPr>
        <w:t>硬镜置入后</w:t>
      </w:r>
      <w:proofErr w:type="gramEnd"/>
      <w:r>
        <w:rPr>
          <w:rFonts w:ascii="Helvetica" w:hAnsi="Helvetica" w:cs="Helvetica"/>
          <w:color w:val="3E3E3E"/>
        </w:rPr>
        <w:t>可见声门下约</w:t>
      </w:r>
      <w:r>
        <w:rPr>
          <w:rFonts w:ascii="Helvetica" w:hAnsi="Helvetica" w:cs="Helvetica"/>
          <w:color w:val="3E3E3E"/>
        </w:rPr>
        <w:t>3cm</w:t>
      </w:r>
      <w:proofErr w:type="gramStart"/>
      <w:r>
        <w:rPr>
          <w:rFonts w:ascii="Helvetica" w:hAnsi="Helvetica" w:cs="Helvetica"/>
          <w:color w:val="3E3E3E"/>
        </w:rPr>
        <w:t>一</w:t>
      </w:r>
      <w:proofErr w:type="gramEnd"/>
      <w:r>
        <w:rPr>
          <w:rFonts w:ascii="Helvetica" w:hAnsi="Helvetica" w:cs="Helvetica"/>
          <w:color w:val="3E3E3E"/>
        </w:rPr>
        <w:t>金属</w:t>
      </w:r>
      <w:proofErr w:type="gramStart"/>
      <w:r>
        <w:rPr>
          <w:rFonts w:ascii="Helvetica" w:hAnsi="Helvetica" w:cs="Helvetica"/>
          <w:color w:val="3E3E3E"/>
        </w:rPr>
        <w:t>裸</w:t>
      </w:r>
      <w:proofErr w:type="gramEnd"/>
      <w:r>
        <w:rPr>
          <w:rFonts w:ascii="Helvetica" w:hAnsi="Helvetica" w:cs="Helvetica"/>
          <w:color w:val="3E3E3E"/>
        </w:rPr>
        <w:t>支架，支架被肿物大部分包埋。用</w:t>
      </w:r>
      <w:proofErr w:type="gramStart"/>
      <w:r>
        <w:rPr>
          <w:rFonts w:ascii="Helvetica" w:hAnsi="Helvetica" w:cs="Helvetica"/>
          <w:color w:val="3E3E3E"/>
        </w:rPr>
        <w:t>硬镜钳</w:t>
      </w:r>
      <w:proofErr w:type="gramEnd"/>
      <w:r>
        <w:rPr>
          <w:rFonts w:ascii="Helvetica" w:hAnsi="Helvetica" w:cs="Helvetica"/>
          <w:color w:val="3E3E3E"/>
        </w:rPr>
        <w:t>取出金属</w:t>
      </w:r>
      <w:proofErr w:type="gramStart"/>
      <w:r>
        <w:rPr>
          <w:rFonts w:ascii="Helvetica" w:hAnsi="Helvetica" w:cs="Helvetica"/>
          <w:color w:val="3E3E3E"/>
        </w:rPr>
        <w:t>裸</w:t>
      </w:r>
      <w:proofErr w:type="gramEnd"/>
      <w:r>
        <w:rPr>
          <w:rFonts w:ascii="Helvetica" w:hAnsi="Helvetica" w:cs="Helvetica"/>
          <w:color w:val="3E3E3E"/>
        </w:rPr>
        <w:t>支架过程中，裸支架聚成团，堵塞主气道，患者随即出现</w:t>
      </w:r>
      <w:proofErr w:type="gramStart"/>
      <w:r>
        <w:rPr>
          <w:rFonts w:ascii="Helvetica" w:hAnsi="Helvetica" w:cs="Helvetica"/>
          <w:color w:val="3E3E3E"/>
        </w:rPr>
        <w:t>指脉氧急剧</w:t>
      </w:r>
      <w:proofErr w:type="gramEnd"/>
      <w:r>
        <w:rPr>
          <w:rFonts w:ascii="Helvetica" w:hAnsi="Helvetica" w:cs="Helvetica"/>
          <w:color w:val="3E3E3E"/>
        </w:rPr>
        <w:t>下降至测不出，伴有心率下降至</w:t>
      </w:r>
      <w:r>
        <w:rPr>
          <w:rFonts w:ascii="Helvetica" w:hAnsi="Helvetica" w:cs="Helvetica"/>
          <w:color w:val="3E3E3E"/>
        </w:rPr>
        <w:t>26</w:t>
      </w:r>
      <w:r>
        <w:rPr>
          <w:rFonts w:ascii="Helvetica" w:hAnsi="Helvetica" w:cs="Helvetica"/>
          <w:color w:val="3E3E3E"/>
        </w:rPr>
        <w:t>次</w:t>
      </w:r>
      <w:r>
        <w:rPr>
          <w:rFonts w:ascii="Helvetica" w:hAnsi="Helvetica" w:cs="Helvetica"/>
          <w:color w:val="3E3E3E"/>
        </w:rPr>
        <w:t>/</w:t>
      </w:r>
      <w:r>
        <w:rPr>
          <w:rFonts w:ascii="Helvetica" w:hAnsi="Helvetica" w:cs="Helvetica"/>
          <w:color w:val="3E3E3E"/>
        </w:rPr>
        <w:t>分。拔出硬镜，给予面罩加压给氧、阿托品</w:t>
      </w:r>
      <w:r>
        <w:rPr>
          <w:rFonts w:ascii="Helvetica" w:hAnsi="Helvetica" w:cs="Helvetica"/>
          <w:color w:val="3E3E3E"/>
        </w:rPr>
        <w:t>0.5mg</w:t>
      </w:r>
      <w:r>
        <w:rPr>
          <w:rFonts w:ascii="Helvetica" w:hAnsi="Helvetica" w:cs="Helvetica"/>
          <w:color w:val="3E3E3E"/>
        </w:rPr>
        <w:t>静脉推注，间断心脏按压，血氧仍然测不出，外科再次强行置入硬镜，</w:t>
      </w:r>
      <w:proofErr w:type="gramStart"/>
      <w:r>
        <w:rPr>
          <w:rFonts w:ascii="Helvetica" w:hAnsi="Helvetica" w:cs="Helvetica"/>
          <w:color w:val="3E3E3E"/>
        </w:rPr>
        <w:t>经硬镜</w:t>
      </w:r>
      <w:proofErr w:type="gramEnd"/>
      <w:r>
        <w:rPr>
          <w:rFonts w:ascii="Helvetica" w:hAnsi="Helvetica" w:cs="Helvetica"/>
          <w:color w:val="3E3E3E"/>
        </w:rPr>
        <w:t>高频喷射给氧，</w:t>
      </w:r>
      <w:r>
        <w:rPr>
          <w:rFonts w:ascii="Helvetica" w:hAnsi="Helvetica" w:cs="Helvetica"/>
          <w:color w:val="3E3E3E"/>
        </w:rPr>
        <w:t>1</w:t>
      </w:r>
      <w:r>
        <w:rPr>
          <w:rFonts w:ascii="Helvetica" w:hAnsi="Helvetica" w:cs="Helvetica"/>
          <w:color w:val="3E3E3E"/>
        </w:rPr>
        <w:t>分钟后血氧升至</w:t>
      </w:r>
      <w:r>
        <w:rPr>
          <w:rFonts w:ascii="Helvetica" w:hAnsi="Helvetica" w:cs="Helvetica"/>
          <w:color w:val="3E3E3E"/>
        </w:rPr>
        <w:t>100%</w:t>
      </w:r>
      <w:r>
        <w:rPr>
          <w:rFonts w:ascii="Helvetica" w:hAnsi="Helvetica" w:cs="Helvetica"/>
          <w:color w:val="3E3E3E"/>
        </w:rPr>
        <w:t>，心率</w:t>
      </w:r>
      <w:r>
        <w:rPr>
          <w:rFonts w:ascii="Helvetica" w:hAnsi="Helvetica" w:cs="Helvetica"/>
          <w:color w:val="3E3E3E"/>
        </w:rPr>
        <w:t>108</w:t>
      </w:r>
      <w:r>
        <w:rPr>
          <w:rFonts w:ascii="Helvetica" w:hAnsi="Helvetica" w:cs="Helvetica"/>
          <w:color w:val="3E3E3E"/>
        </w:rPr>
        <w:t>次</w:t>
      </w:r>
      <w:r>
        <w:rPr>
          <w:rFonts w:ascii="Helvetica" w:hAnsi="Helvetica" w:cs="Helvetica"/>
          <w:color w:val="3E3E3E"/>
        </w:rPr>
        <w:t>/</w:t>
      </w:r>
      <w:r>
        <w:rPr>
          <w:rFonts w:ascii="Helvetica" w:hAnsi="Helvetica" w:cs="Helvetica"/>
          <w:color w:val="3E3E3E"/>
        </w:rPr>
        <w:t>分。后</w:t>
      </w:r>
      <w:proofErr w:type="gramStart"/>
      <w:r>
        <w:rPr>
          <w:rFonts w:ascii="Helvetica" w:hAnsi="Helvetica" w:cs="Helvetica"/>
          <w:color w:val="3E3E3E"/>
        </w:rPr>
        <w:t>继续硬镜直视</w:t>
      </w:r>
      <w:proofErr w:type="gramEnd"/>
      <w:r>
        <w:rPr>
          <w:rFonts w:ascii="Helvetica" w:hAnsi="Helvetica" w:cs="Helvetica"/>
          <w:color w:val="3E3E3E"/>
        </w:rPr>
        <w:t>下顺利取出</w:t>
      </w:r>
      <w:proofErr w:type="gramStart"/>
      <w:r>
        <w:rPr>
          <w:rFonts w:ascii="Helvetica" w:hAnsi="Helvetica" w:cs="Helvetica"/>
          <w:color w:val="3E3E3E"/>
        </w:rPr>
        <w:t>裸</w:t>
      </w:r>
      <w:proofErr w:type="gramEnd"/>
      <w:r>
        <w:rPr>
          <w:rFonts w:ascii="Helvetica" w:hAnsi="Helvetica" w:cs="Helvetica"/>
          <w:color w:val="3E3E3E"/>
        </w:rPr>
        <w:t>支架并置入一枚</w:t>
      </w:r>
      <w:r>
        <w:rPr>
          <w:rFonts w:ascii="Helvetica" w:hAnsi="Helvetica" w:cs="Helvetica"/>
          <w:color w:val="3E3E3E"/>
        </w:rPr>
        <w:t>L</w:t>
      </w:r>
      <w:r>
        <w:rPr>
          <w:rFonts w:ascii="Helvetica" w:hAnsi="Helvetica" w:cs="Helvetica"/>
          <w:color w:val="3E3E3E"/>
        </w:rPr>
        <w:t>型金属覆膜支架，位置良好，充分止血后手术结束。术毕患者清醒，心率</w:t>
      </w:r>
      <w:r>
        <w:rPr>
          <w:rFonts w:ascii="Helvetica" w:hAnsi="Helvetica" w:cs="Helvetica"/>
          <w:color w:val="3E3E3E"/>
        </w:rPr>
        <w:t>89</w:t>
      </w:r>
      <w:r>
        <w:rPr>
          <w:rFonts w:ascii="Helvetica" w:hAnsi="Helvetica" w:cs="Helvetica"/>
          <w:color w:val="3E3E3E"/>
        </w:rPr>
        <w:t>次</w:t>
      </w:r>
      <w:r>
        <w:rPr>
          <w:rFonts w:ascii="Helvetica" w:hAnsi="Helvetica" w:cs="Helvetica"/>
          <w:color w:val="3E3E3E"/>
        </w:rPr>
        <w:t>/</w:t>
      </w:r>
      <w:r>
        <w:rPr>
          <w:rFonts w:ascii="Helvetica" w:hAnsi="Helvetica" w:cs="Helvetica"/>
          <w:color w:val="3E3E3E"/>
        </w:rPr>
        <w:t>分，血压</w:t>
      </w:r>
      <w:r>
        <w:rPr>
          <w:rFonts w:ascii="Helvetica" w:hAnsi="Helvetica" w:cs="Helvetica"/>
          <w:color w:val="3E3E3E"/>
        </w:rPr>
        <w:t>130/80mmhg</w:t>
      </w:r>
      <w:r>
        <w:rPr>
          <w:rFonts w:ascii="Helvetica" w:hAnsi="Helvetica" w:cs="Helvetica"/>
          <w:color w:val="3E3E3E"/>
        </w:rPr>
        <w:t>，血氧</w:t>
      </w:r>
      <w:r>
        <w:rPr>
          <w:rFonts w:ascii="Helvetica" w:hAnsi="Helvetica" w:cs="Helvetica"/>
          <w:color w:val="3E3E3E"/>
        </w:rPr>
        <w:t>95%</w:t>
      </w:r>
      <w:r>
        <w:rPr>
          <w:rFonts w:ascii="Helvetica" w:hAnsi="Helvetica" w:cs="Helvetica"/>
          <w:color w:val="3E3E3E"/>
        </w:rPr>
        <w:t>，送至病房。</w:t>
      </w:r>
    </w:p>
    <w:p w:rsidR="00930466" w:rsidRDefault="00930466" w:rsidP="00930466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E3E3E"/>
        </w:rPr>
      </w:pPr>
    </w:p>
    <w:p w:rsidR="00930466" w:rsidRDefault="00930466" w:rsidP="00930466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患者述腹胀腹痛，予放置胃管持续胃肠减压未缓解。腹部</w:t>
      </w:r>
      <w:proofErr w:type="spellStart"/>
      <w:r>
        <w:rPr>
          <w:rFonts w:ascii="Helvetica" w:hAnsi="Helvetica" w:cs="Helvetica"/>
          <w:color w:val="3E3E3E"/>
        </w:rPr>
        <w:t>ct</w:t>
      </w:r>
      <w:proofErr w:type="spellEnd"/>
      <w:r>
        <w:rPr>
          <w:rFonts w:ascii="Helvetica" w:hAnsi="Helvetica" w:cs="Helvetica"/>
          <w:color w:val="3E3E3E"/>
        </w:rPr>
        <w:t>示腹腔大量游离气体，腹膜炎，少量腹腔积液。外科行腹腔气体引流，经引流管排出大量气体及少量血性腹腔积液。患者腹胀明显减轻，仍腹痛。术后第二天，行全麻下胃镜检查，发现胃底部穿孔，约</w:t>
      </w:r>
      <w:r>
        <w:rPr>
          <w:rFonts w:ascii="Helvetica" w:hAnsi="Helvetica" w:cs="Helvetica"/>
          <w:color w:val="3E3E3E"/>
        </w:rPr>
        <w:t>5cm*4cm</w:t>
      </w:r>
      <w:r>
        <w:rPr>
          <w:rFonts w:ascii="Helvetica" w:hAnsi="Helvetica" w:cs="Helvetica"/>
          <w:color w:val="3E3E3E"/>
        </w:rPr>
        <w:t>大小。遂行开腹探查</w:t>
      </w:r>
      <w:r>
        <w:rPr>
          <w:rFonts w:ascii="Helvetica" w:hAnsi="Helvetica" w:cs="Helvetica"/>
          <w:color w:val="3E3E3E"/>
        </w:rPr>
        <w:t>+</w:t>
      </w:r>
      <w:r>
        <w:rPr>
          <w:rFonts w:ascii="Helvetica" w:hAnsi="Helvetica" w:cs="Helvetica"/>
          <w:color w:val="3E3E3E"/>
        </w:rPr>
        <w:t>胃修补术。患者术后清醒，呼之能应，潮气量</w:t>
      </w:r>
      <w:r>
        <w:rPr>
          <w:rFonts w:ascii="Helvetica" w:hAnsi="Helvetica" w:cs="Helvetica"/>
          <w:color w:val="3E3E3E"/>
        </w:rPr>
        <w:t>300~400ml</w:t>
      </w:r>
      <w:r>
        <w:rPr>
          <w:rFonts w:ascii="Helvetica" w:hAnsi="Helvetica" w:cs="Helvetica"/>
          <w:color w:val="3E3E3E"/>
        </w:rPr>
        <w:t>，呼吸次数</w:t>
      </w:r>
      <w:r>
        <w:rPr>
          <w:rFonts w:ascii="Helvetica" w:hAnsi="Helvetica" w:cs="Helvetica"/>
          <w:color w:val="3E3E3E"/>
        </w:rPr>
        <w:t>30</w:t>
      </w:r>
      <w:r>
        <w:rPr>
          <w:rFonts w:ascii="Helvetica" w:hAnsi="Helvetica" w:cs="Helvetica"/>
          <w:color w:val="3E3E3E"/>
        </w:rPr>
        <w:t>次</w:t>
      </w:r>
      <w:r>
        <w:rPr>
          <w:rFonts w:ascii="Helvetica" w:hAnsi="Helvetica" w:cs="Helvetica"/>
          <w:color w:val="3E3E3E"/>
        </w:rPr>
        <w:t>/min</w:t>
      </w:r>
      <w:r>
        <w:rPr>
          <w:rFonts w:ascii="Helvetica" w:hAnsi="Helvetica" w:cs="Helvetica"/>
          <w:color w:val="3E3E3E"/>
        </w:rPr>
        <w:t>。拔除气管插管后血氧维持不住，</w:t>
      </w:r>
      <w:proofErr w:type="gramStart"/>
      <w:r>
        <w:rPr>
          <w:rFonts w:ascii="Helvetica" w:hAnsi="Helvetica" w:cs="Helvetica"/>
          <w:color w:val="3E3E3E"/>
        </w:rPr>
        <w:t>遂再次</w:t>
      </w:r>
      <w:proofErr w:type="gramEnd"/>
      <w:r>
        <w:rPr>
          <w:rFonts w:ascii="Helvetica" w:hAnsi="Helvetica" w:cs="Helvetica"/>
          <w:color w:val="3E3E3E"/>
        </w:rPr>
        <w:t>行气管插管</w:t>
      </w:r>
      <w:r>
        <w:rPr>
          <w:rFonts w:ascii="Helvetica" w:hAnsi="Helvetica" w:cs="Helvetica"/>
          <w:color w:val="3E3E3E"/>
        </w:rPr>
        <w:t>,</w:t>
      </w:r>
      <w:proofErr w:type="gramStart"/>
      <w:r>
        <w:rPr>
          <w:rFonts w:ascii="Helvetica" w:hAnsi="Helvetica" w:cs="Helvetica"/>
          <w:color w:val="3E3E3E"/>
        </w:rPr>
        <w:t>带管回</w:t>
      </w:r>
      <w:proofErr w:type="gramEnd"/>
      <w:r>
        <w:rPr>
          <w:rFonts w:ascii="Helvetica" w:hAnsi="Helvetica" w:cs="Helvetica"/>
          <w:color w:val="3E3E3E"/>
        </w:rPr>
        <w:t>ICU</w:t>
      </w:r>
      <w:r>
        <w:rPr>
          <w:rFonts w:ascii="Helvetica" w:hAnsi="Helvetica" w:cs="Helvetica"/>
          <w:color w:val="3E3E3E"/>
        </w:rPr>
        <w:t>。第二天行气管镜检查发现气管支架移位堵塞右主支气管口，将支架取出。第三天再次行气管支架置入术，观察一天拔出气管插管。患者目前恢复良好。</w:t>
      </w:r>
    </w:p>
    <w:p w:rsidR="00930466" w:rsidRDefault="00930466" w:rsidP="00930466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E3E3E"/>
        </w:rPr>
      </w:pPr>
    </w:p>
    <w:p w:rsidR="00930466" w:rsidRDefault="00930466" w:rsidP="00930466">
      <w:pPr>
        <w:pStyle w:val="a4"/>
        <w:spacing w:before="0" w:beforeAutospacing="0" w:after="0" w:afterAutospacing="0"/>
      </w:pPr>
      <w:r>
        <w:rPr>
          <w:rStyle w:val="a3"/>
        </w:rPr>
        <w:t>讨论：</w:t>
      </w:r>
    </w:p>
    <w:p w:rsidR="00930466" w:rsidRDefault="00930466" w:rsidP="00930466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1</w:t>
      </w:r>
      <w:r>
        <w:rPr>
          <w:rFonts w:ascii="Helvetica" w:hAnsi="Helvetica" w:cs="Helvetica"/>
          <w:color w:val="3E3E3E"/>
        </w:rPr>
        <w:t>、该患者胃穿孔的原因？</w:t>
      </w:r>
    </w:p>
    <w:p w:rsidR="00930466" w:rsidRDefault="00930466" w:rsidP="00930466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2</w:t>
      </w:r>
      <w:r>
        <w:rPr>
          <w:rFonts w:ascii="Helvetica" w:hAnsi="Helvetica" w:cs="Helvetica"/>
          <w:color w:val="3E3E3E"/>
        </w:rPr>
        <w:t>、有气管支架的患者全麻注意事项？</w:t>
      </w:r>
    </w:p>
    <w:p w:rsidR="00930466" w:rsidRDefault="00930466" w:rsidP="00930466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 w:hint="eastAsia"/>
          <w:color w:val="3E3E3E"/>
        </w:rPr>
      </w:pPr>
      <w:r>
        <w:rPr>
          <w:rFonts w:ascii="Helvetica" w:hAnsi="Helvetica" w:cs="Helvetica"/>
          <w:color w:val="3E3E3E"/>
        </w:rPr>
        <w:t>3</w:t>
      </w:r>
      <w:r>
        <w:rPr>
          <w:rFonts w:ascii="Helvetica" w:hAnsi="Helvetica" w:cs="Helvetica"/>
          <w:color w:val="3E3E3E"/>
        </w:rPr>
        <w:t>、抢救和治疗过程中应该汲取的教训？</w:t>
      </w:r>
    </w:p>
    <w:p w:rsidR="00930466" w:rsidRDefault="00930466" w:rsidP="00930466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 w:hint="eastAsia"/>
          <w:color w:val="3E3E3E"/>
        </w:rPr>
      </w:pPr>
    </w:p>
    <w:p w:rsidR="00930466" w:rsidRDefault="00930466" w:rsidP="00930466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 w:hint="eastAsia"/>
          <w:color w:val="3E3E3E"/>
        </w:rPr>
      </w:pPr>
    </w:p>
    <w:p w:rsidR="00930466" w:rsidRDefault="00930466" w:rsidP="0093046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="Helvetica" w:hAnsi="Helvetica" w:cs="Helvetica" w:hint="eastAsia"/>
          <w:color w:val="3E3E3E"/>
          <w:sz w:val="32"/>
          <w:szCs w:val="32"/>
          <w:shd w:val="clear" w:color="auto" w:fill="FFFFFF"/>
        </w:rPr>
      </w:pPr>
      <w:r>
        <w:rPr>
          <w:rStyle w:val="a3"/>
          <w:rFonts w:ascii="Helvetica" w:hAnsi="Helvetica" w:cs="Helvetica"/>
          <w:color w:val="3E3E3E"/>
          <w:sz w:val="32"/>
          <w:szCs w:val="32"/>
          <w:shd w:val="clear" w:color="auto" w:fill="FFFFFF"/>
        </w:rPr>
        <w:t>病例三</w:t>
      </w:r>
    </w:p>
    <w:p w:rsidR="00930466" w:rsidRDefault="00930466" w:rsidP="00930466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E3E3E"/>
          <w:sz w:val="27"/>
          <w:szCs w:val="27"/>
        </w:rPr>
      </w:pPr>
      <w:r>
        <w:rPr>
          <w:rStyle w:val="a3"/>
          <w:rFonts w:ascii="Helvetica" w:hAnsi="Helvetica" w:cs="Helvetica"/>
          <w:color w:val="3E3E3E"/>
          <w:sz w:val="27"/>
          <w:szCs w:val="27"/>
        </w:rPr>
        <w:t>全喉切除术后患者胸腔镜手术的气道管理</w:t>
      </w:r>
    </w:p>
    <w:p w:rsidR="00930466" w:rsidRDefault="00930466" w:rsidP="00930466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</w:rPr>
        <w:t>病例主述：北京市海淀医院</w:t>
      </w:r>
      <w:r>
        <w:rPr>
          <w:rFonts w:ascii="Helvetica" w:hAnsi="Helvetica" w:cs="Helvetica"/>
          <w:color w:val="3E3E3E"/>
        </w:rPr>
        <w:t xml:space="preserve">  </w:t>
      </w:r>
      <w:r>
        <w:rPr>
          <w:rFonts w:ascii="Helvetica" w:hAnsi="Helvetica" w:cs="Helvetica"/>
          <w:color w:val="3E3E3E"/>
        </w:rPr>
        <w:t>武宽</w:t>
      </w:r>
    </w:p>
    <w:p w:rsidR="00930466" w:rsidRDefault="00930466" w:rsidP="00930466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 w:hint="eastAsia"/>
          <w:color w:val="3E3E3E"/>
        </w:rPr>
      </w:pPr>
    </w:p>
    <w:p w:rsidR="00930466" w:rsidRDefault="00930466" w:rsidP="00930466">
      <w:pPr>
        <w:pStyle w:val="a4"/>
        <w:spacing w:before="0" w:beforeAutospacing="0" w:after="0" w:afterAutospacing="0"/>
      </w:pPr>
      <w:r>
        <w:lastRenderedPageBreak/>
        <w:t>患者，男性，91岁，因“体检发现右肺下叶占位3周”于2016-05-07 由门诊以“右肺下叶鳞癌”收入我院。</w:t>
      </w:r>
    </w:p>
    <w:p w:rsidR="00930466" w:rsidRDefault="00930466" w:rsidP="00930466">
      <w:pPr>
        <w:pStyle w:val="a4"/>
        <w:spacing w:before="0" w:beforeAutospacing="0" w:after="0" w:afterAutospacing="0"/>
      </w:pPr>
    </w:p>
    <w:p w:rsidR="00930466" w:rsidRDefault="00930466" w:rsidP="00930466">
      <w:pPr>
        <w:pStyle w:val="a4"/>
        <w:spacing w:before="0" w:beforeAutospacing="0" w:after="0" w:afterAutospacing="0"/>
      </w:pPr>
      <w:r>
        <w:t>现病史：患者3周前体检行胸部CT检查，发现右肺下叶大小约5.3*4.0cm占位性病变，1周前就诊于解放军307医院，行超声引导下经胸壁穿刺活检，病理提示中分化鳞状细胞癌。患者偶有咳嗽咳痰，无痰中带血，无胸</w:t>
      </w:r>
      <w:proofErr w:type="gramStart"/>
      <w:r>
        <w:t>痛胸闷以及</w:t>
      </w:r>
      <w:proofErr w:type="gramEnd"/>
      <w:r>
        <w:t>呼吸困难，患者为行进一步诊治就诊于我院。</w:t>
      </w:r>
    </w:p>
    <w:p w:rsidR="00930466" w:rsidRDefault="00930466" w:rsidP="00930466">
      <w:pPr>
        <w:pStyle w:val="a4"/>
        <w:spacing w:before="0" w:beforeAutospacing="0" w:after="0" w:afterAutospacing="0"/>
      </w:pPr>
    </w:p>
    <w:p w:rsidR="00930466" w:rsidRDefault="00930466" w:rsidP="00930466">
      <w:pPr>
        <w:pStyle w:val="a4"/>
        <w:spacing w:before="0" w:beforeAutospacing="0" w:after="0" w:afterAutospacing="0"/>
      </w:pPr>
      <w:r>
        <w:t>既往史：2003年因喉癌外院行全喉切除术，术后恢复良好，定期复查未见复发转移。4年前曾因外伤右侧髋关节骨裂，保守治疗后好转。否认高血压、糖尿病史</w:t>
      </w:r>
      <w:proofErr w:type="gramStart"/>
      <w:r>
        <w:t>及冠心</w:t>
      </w:r>
      <w:proofErr w:type="gramEnd"/>
      <w:r>
        <w:t>病史。</w:t>
      </w:r>
    </w:p>
    <w:p w:rsidR="00930466" w:rsidRDefault="00930466" w:rsidP="00930466">
      <w:pPr>
        <w:pStyle w:val="a4"/>
        <w:spacing w:before="0" w:beforeAutospacing="0" w:after="0" w:afterAutospacing="0"/>
      </w:pPr>
      <w:r>
        <w:br/>
        <w:t>查体：气管居中，颈部正中甲状软骨下方可见直径约1cm气管切开后造</w:t>
      </w:r>
      <w:proofErr w:type="gramStart"/>
      <w:r>
        <w:t>瘘</w:t>
      </w:r>
      <w:proofErr w:type="gramEnd"/>
      <w:r>
        <w:t>口，右下肺呼吸音稍低，双肺未闻及干、湿</w:t>
      </w:r>
      <w:proofErr w:type="gramStart"/>
      <w:r>
        <w:t>啰</w:t>
      </w:r>
      <w:proofErr w:type="gramEnd"/>
      <w:r>
        <w:t>音，无胸膜摩擦音。</w:t>
      </w:r>
    </w:p>
    <w:p w:rsidR="00930466" w:rsidRDefault="00930466" w:rsidP="00930466">
      <w:pPr>
        <w:pStyle w:val="a4"/>
        <w:spacing w:before="0" w:beforeAutospacing="0" w:after="0" w:afterAutospacing="0"/>
      </w:pPr>
    </w:p>
    <w:p w:rsidR="00930466" w:rsidRDefault="00930466" w:rsidP="00930466">
      <w:pPr>
        <w:pStyle w:val="a4"/>
        <w:spacing w:before="0" w:beforeAutospacing="0" w:after="0" w:afterAutospacing="0"/>
      </w:pPr>
      <w:r>
        <w:t>辅助检查:</w:t>
      </w:r>
    </w:p>
    <w:p w:rsidR="00930466" w:rsidRDefault="00930466" w:rsidP="00930466">
      <w:pPr>
        <w:pStyle w:val="a4"/>
        <w:spacing w:before="0" w:beforeAutospacing="0" w:after="0" w:afterAutospacing="0"/>
      </w:pPr>
      <w:r>
        <w:t>1、胸部CT检查：右肺下叶大小约5.3*4.0cm占位性病变；解放军307医院超声引导下经胸壁穿刺活检，病理提示中分化鳞状细胞癌。</w:t>
      </w:r>
    </w:p>
    <w:p w:rsidR="00930466" w:rsidRDefault="00930466" w:rsidP="00930466">
      <w:pPr>
        <w:pStyle w:val="a4"/>
        <w:spacing w:before="0" w:beforeAutospacing="0" w:after="0" w:afterAutospacing="0"/>
      </w:pPr>
      <w:r>
        <w:t>2、生化全项：白蛋白33.2g/L；血气分析：PH 7.336，PO2 104mmHg，CO2 34.7mmHg。</w:t>
      </w:r>
    </w:p>
    <w:p w:rsidR="00930466" w:rsidRDefault="00930466" w:rsidP="00930466">
      <w:pPr>
        <w:pStyle w:val="a4"/>
        <w:spacing w:before="0" w:beforeAutospacing="0" w:after="0" w:afterAutospacing="0"/>
      </w:pPr>
      <w:r>
        <w:t>3、心电图：窦性心律，正常心电图。</w:t>
      </w:r>
    </w:p>
    <w:p w:rsidR="00930466" w:rsidRDefault="00930466" w:rsidP="00930466">
      <w:pPr>
        <w:pStyle w:val="a4"/>
        <w:spacing w:before="0" w:beforeAutospacing="0" w:after="0" w:afterAutospacing="0"/>
      </w:pPr>
      <w:r>
        <w:t>4、肺功能：因患者颈部气管切开无法配合。</w:t>
      </w:r>
    </w:p>
    <w:p w:rsidR="00930466" w:rsidRDefault="00930466" w:rsidP="00930466">
      <w:pPr>
        <w:pStyle w:val="a4"/>
        <w:spacing w:before="0" w:beforeAutospacing="0" w:after="0" w:afterAutospacing="0"/>
      </w:pPr>
      <w:r>
        <w:t>5、心脏彩超：左室舒张功能减低，左室射血分数72%，室壁运动未见明显异常。</w:t>
      </w:r>
    </w:p>
    <w:p w:rsidR="00930466" w:rsidRDefault="00930466" w:rsidP="00930466">
      <w:pPr>
        <w:pStyle w:val="a4"/>
        <w:spacing w:before="0" w:beforeAutospacing="0" w:after="0" w:afterAutospacing="0"/>
      </w:pPr>
      <w:r>
        <w:t>6、颈部血管超声:双侧颈动脉内中膜增厚伴左侧球部斑块形成,血流流速均在正常范围之内。</w:t>
      </w:r>
    </w:p>
    <w:p w:rsidR="00930466" w:rsidRDefault="00930466" w:rsidP="00930466">
      <w:pPr>
        <w:pStyle w:val="a4"/>
        <w:spacing w:before="0" w:beforeAutospacing="0" w:after="0" w:afterAutospacing="0"/>
      </w:pPr>
      <w:r>
        <w:t>7、冠脉CTA：冠状动脉轻度硬化改变，请结合临床。</w:t>
      </w:r>
    </w:p>
    <w:p w:rsidR="00930466" w:rsidRDefault="00930466" w:rsidP="00930466">
      <w:pPr>
        <w:pStyle w:val="a4"/>
        <w:spacing w:before="0" w:beforeAutospacing="0" w:after="0" w:afterAutospacing="0"/>
      </w:pPr>
      <w:r>
        <w:t>8、腹部B超（2016-04-28,307医院）：胆囊壁胆固醇结晶，双肾囊肿，右肾多发，肝内强回声：肝内胆管积气？钙化？</w:t>
      </w:r>
    </w:p>
    <w:p w:rsidR="00930466" w:rsidRDefault="00930466" w:rsidP="00930466">
      <w:pPr>
        <w:pStyle w:val="a4"/>
        <w:spacing w:before="0" w:beforeAutospacing="0" w:after="0" w:afterAutospacing="0"/>
      </w:pPr>
      <w:r>
        <w:t>9、头颅核磁（2016-04-28,307医院）：大脑镰旁异常信号，脑膜瘤？脑内多发对称性异常信号，考虑脱髓鞘可能性大，脑内多发梗死灶，老年性脑改变。</w:t>
      </w:r>
    </w:p>
    <w:p w:rsidR="00930466" w:rsidRDefault="00930466" w:rsidP="00930466">
      <w:pPr>
        <w:pStyle w:val="a4"/>
        <w:spacing w:before="0" w:beforeAutospacing="0" w:after="0" w:afterAutospacing="0"/>
      </w:pPr>
      <w:r>
        <w:t>10、爬楼实验：7分钟13层楼，屏气实验27秒。</w:t>
      </w:r>
    </w:p>
    <w:p w:rsidR="00930466" w:rsidRDefault="00930466" w:rsidP="00930466">
      <w:pPr>
        <w:pStyle w:val="a4"/>
        <w:spacing w:before="0" w:beforeAutospacing="0" w:after="0" w:afterAutospacing="0"/>
      </w:pPr>
      <w:r>
        <w:t>11、头颈部CTA提示：头颈部血管轻度狭窄，寰椎水平右侧颈内静脉起始部膨大，不能除外动脉瘤。</w:t>
      </w:r>
    </w:p>
    <w:p w:rsidR="00930466" w:rsidRDefault="00930466" w:rsidP="00930466">
      <w:pPr>
        <w:pStyle w:val="a4"/>
        <w:spacing w:before="0" w:beforeAutospacing="0" w:after="0" w:afterAutospacing="0"/>
      </w:pPr>
      <w:r>
        <w:t>初步诊断：右肺下叶鳞癌，喉癌全喉切除术后。</w:t>
      </w:r>
    </w:p>
    <w:p w:rsidR="00930466" w:rsidRDefault="00930466" w:rsidP="00930466">
      <w:pPr>
        <w:pStyle w:val="a4"/>
        <w:spacing w:before="0" w:beforeAutospacing="0" w:after="0" w:afterAutospacing="0"/>
      </w:pPr>
      <w:r>
        <w:t>拟行手术：2016-05-12全麻下行胸腔镜右侧胸腔探查，拟行右肺下叶切除+纵膈淋巴结清扫术。</w:t>
      </w:r>
    </w:p>
    <w:p w:rsidR="00930466" w:rsidRDefault="00930466" w:rsidP="00930466">
      <w:pPr>
        <w:pStyle w:val="a4"/>
        <w:spacing w:before="0" w:beforeAutospacing="0" w:after="0" w:afterAutospacing="0"/>
      </w:pPr>
    </w:p>
    <w:p w:rsidR="00930466" w:rsidRDefault="00930466" w:rsidP="00930466">
      <w:pPr>
        <w:pStyle w:val="a4"/>
        <w:spacing w:before="0" w:beforeAutospacing="0" w:after="0" w:afterAutospacing="0"/>
      </w:pPr>
      <w:r>
        <w:t>麻醉过程：</w:t>
      </w:r>
    </w:p>
    <w:p w:rsidR="00930466" w:rsidRDefault="00930466" w:rsidP="00930466">
      <w:pPr>
        <w:pStyle w:val="a4"/>
        <w:spacing w:before="0" w:beforeAutospacing="0" w:after="0" w:afterAutospacing="0"/>
      </w:pPr>
      <w:r>
        <w:t>患者入室，神智清，无创血压151/80mmHg，HR 60次/分，SpO2 96%（吸空气），开放外周静脉（</w:t>
      </w:r>
      <w:proofErr w:type="gramStart"/>
      <w:r>
        <w:t>乳酸林</w:t>
      </w:r>
      <w:proofErr w:type="gramEnd"/>
      <w:r>
        <w:t>格350ml），左桡动脉穿刺置管，有创血压160/78mmHg，常规面罩吸氧，SpO2 100%。</w:t>
      </w:r>
    </w:p>
    <w:p w:rsidR="00930466" w:rsidRDefault="00930466" w:rsidP="00930466">
      <w:pPr>
        <w:pStyle w:val="a4"/>
        <w:spacing w:before="0" w:beforeAutospacing="0" w:after="0" w:afterAutospacing="0"/>
      </w:pPr>
    </w:p>
    <w:p w:rsidR="00930466" w:rsidRDefault="00930466" w:rsidP="00930466">
      <w:pPr>
        <w:pStyle w:val="a4"/>
        <w:spacing w:before="0" w:beforeAutospacing="0" w:after="0" w:afterAutospacing="0"/>
      </w:pPr>
      <w:r>
        <w:t>麻醉诱导：咪达唑仑 1mg，维库溴铵 4mg，依托咪酯 20mg，芬太尼 0.2mg，丙泊</w:t>
      </w:r>
      <w:proofErr w:type="gramStart"/>
      <w:r>
        <w:t>酚</w:t>
      </w:r>
      <w:proofErr w:type="gramEnd"/>
      <w:r>
        <w:t>30mg，艾司洛尔 10mg，乌拉地尔 15mg。经气管造</w:t>
      </w:r>
      <w:proofErr w:type="gramStart"/>
      <w:r>
        <w:t>瘘</w:t>
      </w:r>
      <w:proofErr w:type="gramEnd"/>
      <w:r>
        <w:t>口行气管插管（加强型气管导管ID8.0，深度10cm），纤维支气管</w:t>
      </w:r>
      <w:proofErr w:type="gramStart"/>
      <w:r>
        <w:t>镜引导</w:t>
      </w:r>
      <w:proofErr w:type="gramEnd"/>
      <w:r>
        <w:t>下置入支气管封堵器，调整</w:t>
      </w:r>
      <w:r>
        <w:lastRenderedPageBreak/>
        <w:t>深度、位置，误将左肺下叶支气管开口当作右主支气管开口，右肺隔离失败，后调整气管插管深度至6cm，再次行支气管封堵器隔离右肺有效。右锁骨下静脉穿刺置管，CVP 6mmHg，</w:t>
      </w:r>
      <w:proofErr w:type="gramStart"/>
      <w:r>
        <w:t>予甲强龙</w:t>
      </w:r>
      <w:proofErr w:type="gramEnd"/>
      <w:r>
        <w:t>40mg，左侧卧折刀位。麻醉维持：丙泊</w:t>
      </w:r>
      <w:proofErr w:type="gramStart"/>
      <w:r>
        <w:t>酚</w:t>
      </w:r>
      <w:proofErr w:type="gramEnd"/>
      <w:r>
        <w:t>4-5 mg/kg/h，切皮前追加芬太尼0.2mg，间断追加维库溴铵共8mg。术中维持血压约135/85mmHg，HR 55次/分，SpO2 100%，CVP 7mmHg。</w:t>
      </w:r>
    </w:p>
    <w:p w:rsidR="00930466" w:rsidRDefault="00930466" w:rsidP="00930466">
      <w:pPr>
        <w:pStyle w:val="a4"/>
        <w:spacing w:before="0" w:beforeAutospacing="0" w:after="0" w:afterAutospacing="0"/>
      </w:pPr>
    </w:p>
    <w:p w:rsidR="00930466" w:rsidRDefault="00930466" w:rsidP="00930466">
      <w:pPr>
        <w:pStyle w:val="a4"/>
        <w:spacing w:before="0" w:beforeAutospacing="0" w:after="0" w:afterAutospacing="0"/>
      </w:pPr>
      <w:r>
        <w:t>手术历时2小时，术中患者情况平稳，</w:t>
      </w:r>
      <w:proofErr w:type="gramStart"/>
      <w:r>
        <w:t>输液约</w:t>
      </w:r>
      <w:proofErr w:type="gramEnd"/>
      <w:r>
        <w:t>1200ml，O型血浆200ml，O型悬红 150ml。出血约300ml，尿量 600ml。术毕充分吸引，拔除支气管封堵器，双肺通气，带气管插管返PACU。待患者苏醒，肌力恢复后拔除气管导管，面罩吸氧3L/min。吸空气观察10分钟后，患者无创血压138/78 mmHg，HR 65次/分，SpO2 96%，</w:t>
      </w:r>
      <w:proofErr w:type="gramStart"/>
      <w:r>
        <w:t>安返病房</w:t>
      </w:r>
      <w:proofErr w:type="gramEnd"/>
      <w:r>
        <w:t>。</w:t>
      </w:r>
    </w:p>
    <w:p w:rsidR="00930466" w:rsidRDefault="00930466" w:rsidP="00930466">
      <w:pPr>
        <w:pStyle w:val="a4"/>
        <w:spacing w:before="0" w:beforeAutospacing="0" w:after="0" w:afterAutospacing="0"/>
      </w:pPr>
      <w:r>
        <w:rPr>
          <w:rStyle w:val="a3"/>
        </w:rPr>
        <w:t>讨论：</w:t>
      </w:r>
    </w:p>
    <w:p w:rsidR="00930466" w:rsidRDefault="00930466" w:rsidP="00930466">
      <w:pPr>
        <w:pStyle w:val="a4"/>
        <w:spacing w:before="0" w:beforeAutospacing="0" w:after="0" w:afterAutospacing="0"/>
      </w:pPr>
      <w:r>
        <w:t>1、气管造</w:t>
      </w:r>
      <w:proofErr w:type="gramStart"/>
      <w:r>
        <w:t>瘘</w:t>
      </w:r>
      <w:proofErr w:type="gramEnd"/>
      <w:r>
        <w:t>患者全麻下行胸腔镜手术，气管导管选择支气管封堵管还是双腔管？</w:t>
      </w:r>
    </w:p>
    <w:p w:rsidR="00930466" w:rsidRDefault="00930466" w:rsidP="00930466">
      <w:pPr>
        <w:pStyle w:val="a4"/>
        <w:spacing w:before="0" w:beforeAutospacing="0" w:after="0" w:afterAutospacing="0"/>
      </w:pPr>
      <w:r>
        <w:t>2、本例手术监测、管理有哪些优点？哪些不足？</w:t>
      </w:r>
    </w:p>
    <w:p w:rsidR="00930466" w:rsidRPr="00930466" w:rsidRDefault="00930466" w:rsidP="00930466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E3E3E"/>
        </w:rPr>
      </w:pPr>
    </w:p>
    <w:p w:rsidR="00930466" w:rsidRPr="00930466" w:rsidRDefault="00930466"/>
    <w:sectPr w:rsidR="00930466" w:rsidRPr="00930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4E"/>
    <w:rsid w:val="00830514"/>
    <w:rsid w:val="0088604E"/>
    <w:rsid w:val="0093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466"/>
    <w:rPr>
      <w:b/>
      <w:bCs/>
    </w:rPr>
  </w:style>
  <w:style w:type="paragraph" w:styleId="a4">
    <w:name w:val="Normal (Web)"/>
    <w:basedOn w:val="a"/>
    <w:uiPriority w:val="99"/>
    <w:semiHidden/>
    <w:unhideWhenUsed/>
    <w:rsid w:val="009304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466"/>
    <w:rPr>
      <w:b/>
      <w:bCs/>
    </w:rPr>
  </w:style>
  <w:style w:type="paragraph" w:styleId="a4">
    <w:name w:val="Normal (Web)"/>
    <w:basedOn w:val="a"/>
    <w:uiPriority w:val="99"/>
    <w:semiHidden/>
    <w:unhideWhenUsed/>
    <w:rsid w:val="009304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487</Words>
  <Characters>2776</Characters>
  <Application>Microsoft Office Word</Application>
  <DocSecurity>0</DocSecurity>
  <Lines>23</Lines>
  <Paragraphs>6</Paragraphs>
  <ScaleCrop>false</ScaleCrop>
  <Company>Sky123.Org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2016-11-30T07:31:00Z</dcterms:created>
  <dcterms:modified xsi:type="dcterms:W3CDTF">2016-11-30T07:34:00Z</dcterms:modified>
</cp:coreProperties>
</file>