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Verdana" w:hAnsi="Verdana" w:cs="Verdana"/>
          <w:b/>
          <w:bCs w:val="0"/>
          <w:color w:val="333333"/>
          <w:sz w:val="30"/>
          <w:szCs w:val="30"/>
          <w:lang w:eastAsia="zh-CN"/>
        </w:rPr>
      </w:pPr>
      <w:r>
        <w:rPr>
          <w:rFonts w:ascii="Verdana" w:hAnsi="Verdana" w:cs="Verdana"/>
          <w:b/>
          <w:bCs w:val="0"/>
          <w:color w:val="333333"/>
          <w:sz w:val="30"/>
          <w:szCs w:val="30"/>
        </w:rPr>
        <w:t>甲状腺结节超声诊断及介入治疗规范学习班</w:t>
      </w:r>
      <w:r>
        <w:rPr>
          <w:rFonts w:hint="eastAsia" w:ascii="Verdana" w:hAnsi="Verdana" w:cs="Verdana"/>
          <w:b/>
          <w:bCs w:val="0"/>
          <w:color w:val="333333"/>
          <w:sz w:val="30"/>
          <w:szCs w:val="30"/>
          <w:lang w:eastAsia="zh-CN"/>
        </w:rPr>
        <w:t>日程</w:t>
      </w:r>
    </w:p>
    <w:p>
      <w:pPr>
        <w:rPr>
          <w:rFonts w:ascii="Verdana" w:hAnsi="Verdana" w:cs="Verdana"/>
          <w:b/>
          <w:bCs w:val="0"/>
          <w:color w:val="333333"/>
          <w:sz w:val="24"/>
          <w:szCs w:val="24"/>
        </w:rPr>
      </w:pPr>
      <w:r>
        <w:rPr>
          <w:rFonts w:hint="eastAsia" w:ascii="Verdana" w:hAnsi="Verdana" w:cs="Verdana"/>
          <w:b w:val="0"/>
          <w:bCs/>
          <w:color w:val="333333"/>
          <w:sz w:val="24"/>
          <w:szCs w:val="24"/>
        </w:rPr>
        <w:t xml:space="preserve">  </w:t>
      </w:r>
      <w:r>
        <w:rPr>
          <w:rFonts w:hint="eastAsia" w:ascii="Verdana" w:hAnsi="Verdana" w:cs="Verdana"/>
          <w:b/>
          <w:bCs w:val="0"/>
          <w:color w:val="333333"/>
          <w:sz w:val="24"/>
          <w:szCs w:val="24"/>
        </w:rPr>
        <w:t xml:space="preserve"> 大会主席：姜玉新</w:t>
      </w:r>
    </w:p>
    <w:p>
      <w:pPr>
        <w:rPr>
          <w:rFonts w:ascii="Verdana" w:hAnsi="Verdana" w:cs="Verdana"/>
          <w:b/>
          <w:bCs w:val="0"/>
          <w:color w:val="333333"/>
          <w:sz w:val="24"/>
          <w:szCs w:val="24"/>
        </w:rPr>
      </w:pPr>
      <w:r>
        <w:rPr>
          <w:rFonts w:hint="eastAsia" w:ascii="Verdana" w:hAnsi="Verdana" w:cs="Verdana"/>
          <w:b/>
          <w:bCs w:val="0"/>
          <w:color w:val="333333"/>
          <w:sz w:val="24"/>
          <w:szCs w:val="24"/>
        </w:rPr>
        <w:t xml:space="preserve">   执行主席：李建初</w:t>
      </w:r>
    </w:p>
    <w:p>
      <w:pPr>
        <w:rPr>
          <w:rFonts w:ascii="Verdana" w:hAnsi="Verdana" w:cs="Verdana"/>
          <w:b/>
          <w:bCs w:val="0"/>
          <w:color w:val="333333"/>
          <w:sz w:val="24"/>
          <w:szCs w:val="24"/>
        </w:rPr>
      </w:pPr>
      <w:r>
        <w:rPr>
          <w:rFonts w:hint="eastAsia" w:ascii="Verdana" w:hAnsi="Verdana" w:cs="Verdana"/>
          <w:b/>
          <w:bCs w:val="0"/>
          <w:color w:val="333333"/>
          <w:sz w:val="24"/>
          <w:szCs w:val="24"/>
        </w:rPr>
        <w:t xml:space="preserve">   大会秘书：张波</w:t>
      </w:r>
    </w:p>
    <w:p>
      <w:pPr>
        <w:rPr>
          <w:rFonts w:ascii="Verdana" w:hAnsi="Verdana" w:cs="Verdana"/>
          <w:b/>
          <w:bCs w:val="0"/>
          <w:color w:val="333333"/>
          <w:sz w:val="24"/>
          <w:szCs w:val="24"/>
        </w:rPr>
      </w:pPr>
      <w:r>
        <w:rPr>
          <w:rFonts w:hint="eastAsia" w:ascii="Verdana" w:hAnsi="Verdana" w:cs="Verdana"/>
          <w:b/>
          <w:bCs w:val="0"/>
          <w:color w:val="333333"/>
          <w:sz w:val="24"/>
          <w:szCs w:val="24"/>
        </w:rPr>
        <w:t xml:space="preserve">   时间：2017年11月18日</w:t>
      </w:r>
      <w:r>
        <w:rPr>
          <w:rFonts w:hint="eastAsia" w:ascii="Verdana" w:hAnsi="Verdana" w:cs="Verdana"/>
          <w:b/>
          <w:bCs w:val="0"/>
          <w:color w:val="333333"/>
          <w:sz w:val="24"/>
          <w:szCs w:val="24"/>
          <w:lang w:eastAsia="zh-CN"/>
        </w:rPr>
        <w:t>（周六）全天</w:t>
      </w:r>
    </w:p>
    <w:p>
      <w:pPr>
        <w:rPr>
          <w:rFonts w:ascii="Verdana" w:hAnsi="Verdana" w:cs="Verdana"/>
          <w:b/>
          <w:bCs w:val="0"/>
          <w:color w:val="333333"/>
          <w:sz w:val="24"/>
          <w:szCs w:val="24"/>
        </w:rPr>
      </w:pPr>
      <w:r>
        <w:rPr>
          <w:rFonts w:hint="eastAsia" w:ascii="Verdana" w:hAnsi="Verdana" w:cs="Verdana"/>
          <w:b/>
          <w:bCs w:val="0"/>
          <w:color w:val="333333"/>
          <w:sz w:val="24"/>
          <w:szCs w:val="24"/>
        </w:rPr>
        <w:t xml:space="preserve">   地点：</w:t>
      </w:r>
      <w:r>
        <w:rPr>
          <w:rFonts w:hint="eastAsia" w:ascii="Verdana" w:hAnsi="Verdana" w:cs="Verdana"/>
          <w:b/>
          <w:bCs w:val="0"/>
          <w:color w:val="333333"/>
          <w:sz w:val="24"/>
          <w:szCs w:val="24"/>
          <w:lang w:eastAsia="zh-CN"/>
        </w:rPr>
        <w:t>中华医学会北京分会二层报告厅</w:t>
      </w:r>
    </w:p>
    <w:tbl>
      <w:tblPr>
        <w:tblStyle w:val="12"/>
        <w:tblpPr w:leftFromText="180" w:rightFromText="180" w:vertAnchor="text" w:horzAnchor="page" w:tblpX="2119" w:tblpY="228"/>
        <w:tblOverlap w:val="never"/>
        <w:tblW w:w="7734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3361"/>
        <w:gridCol w:w="2253"/>
        <w:gridCol w:w="7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tblCellSpacing w:w="0" w:type="dxa"/>
        </w:trPr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ind w:firstLine="361" w:firstLineChars="200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日期（2017-11-18）</w:t>
            </w:r>
          </w:p>
        </w:tc>
        <w:tc>
          <w:tcPr>
            <w:tcW w:w="3361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授课内容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　 　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讲者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　　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主持人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0" w:type="dxa"/>
        </w:trPr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8:30-8:45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　　</w:t>
            </w:r>
          </w:p>
        </w:tc>
        <w:tc>
          <w:tcPr>
            <w:tcW w:w="5614" w:type="dxa"/>
            <w:gridSpan w:val="2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开幕式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　（领导讲话、集体合影）　</w:t>
            </w:r>
          </w:p>
          <w:p>
            <w:pPr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领导讲话—张学</w:t>
            </w:r>
          </w:p>
        </w:tc>
        <w:tc>
          <w:tcPr>
            <w:tcW w:w="788" w:type="dxa"/>
            <w:tcBorders>
              <w:left w:val="outset" w:color="auto" w:sz="2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李建初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8:45-9:15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　　</w:t>
            </w:r>
          </w:p>
        </w:tc>
        <w:tc>
          <w:tcPr>
            <w:tcW w:w="3361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甲状腺疾病的超声诊断　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18"/>
                <w:szCs w:val="18"/>
              </w:rPr>
              <w:t>姜玉新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788" w:type="dxa"/>
            <w:vMerge w:val="restart"/>
            <w:tcBorders>
              <w:top w:val="outset" w:color="auto" w:sz="2" w:space="0"/>
              <w:left w:val="outset" w:color="auto" w:sz="2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</w:p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sz w:val="18"/>
                <w:szCs w:val="18"/>
              </w:rPr>
              <w:t>李建初</w:t>
            </w:r>
          </w:p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sz w:val="18"/>
                <w:szCs w:val="18"/>
              </w:rPr>
              <w:t>罗渝昆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9:15-9:45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　　</w:t>
            </w:r>
          </w:p>
        </w:tc>
        <w:tc>
          <w:tcPr>
            <w:tcW w:w="3361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sz w:val="18"/>
                <w:szCs w:val="18"/>
              </w:rPr>
              <w:t>甲状腺结节及微小癌的射频消融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罗渝昆</w:t>
            </w:r>
          </w:p>
        </w:tc>
        <w:tc>
          <w:tcPr>
            <w:tcW w:w="788" w:type="dxa"/>
            <w:vMerge w:val="continue"/>
            <w:tcBorders>
              <w:left w:val="outset" w:color="auto" w:sz="2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tblCellSpacing w:w="0" w:type="dxa"/>
        </w:trPr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Style w:val="5"/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9:45-10:15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3361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sz w:val="18"/>
                <w:szCs w:val="18"/>
              </w:rPr>
              <w:t>甲状腺结节超声造影、弹性成像及人工智能的临床实践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sz w:val="18"/>
                <w:szCs w:val="18"/>
              </w:rPr>
              <w:t>牛丽娟</w:t>
            </w:r>
          </w:p>
        </w:tc>
        <w:tc>
          <w:tcPr>
            <w:tcW w:w="788" w:type="dxa"/>
            <w:vMerge w:val="continue"/>
            <w:tcBorders>
              <w:left w:val="outset" w:color="auto" w:sz="2" w:space="0"/>
              <w:bottom w:val="nil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tblCellSpacing w:w="0" w:type="dxa"/>
        </w:trPr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10:15-10:30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　　</w:t>
            </w:r>
          </w:p>
        </w:tc>
        <w:tc>
          <w:tcPr>
            <w:tcW w:w="6402" w:type="dxa"/>
            <w:gridSpan w:val="3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sz w:val="18"/>
                <w:szCs w:val="18"/>
              </w:rPr>
              <w:t>茶歇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10:30-11:00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　　</w:t>
            </w:r>
          </w:p>
        </w:tc>
        <w:tc>
          <w:tcPr>
            <w:tcW w:w="3361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sz w:val="18"/>
                <w:szCs w:val="18"/>
              </w:rPr>
              <w:t>甲状腺微小癌治疗策略思考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sz w:val="18"/>
                <w:szCs w:val="18"/>
              </w:rPr>
              <w:t>李小毅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sz w:val="18"/>
                <w:szCs w:val="18"/>
              </w:rPr>
              <w:t>牛丽娟</w:t>
            </w:r>
          </w:p>
          <w:p>
            <w:pPr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sz w:val="18"/>
                <w:szCs w:val="18"/>
              </w:rPr>
              <w:t>连小兰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tblCellSpacing w:w="0" w:type="dxa"/>
        </w:trPr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11:00-11:30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　　</w:t>
            </w:r>
          </w:p>
        </w:tc>
        <w:tc>
          <w:tcPr>
            <w:tcW w:w="3361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sz w:val="18"/>
                <w:szCs w:val="18"/>
              </w:rPr>
              <w:t>超声评价甲状腺乳头状癌侵袭性的价值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sz w:val="18"/>
                <w:szCs w:val="18"/>
              </w:rPr>
              <w:t>严昆、崔秋丽</w:t>
            </w:r>
          </w:p>
        </w:tc>
        <w:tc>
          <w:tcPr>
            <w:tcW w:w="788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tblCellSpacing w:w="0" w:type="dxa"/>
        </w:trPr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Style w:val="5"/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11:30-12:00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3361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甲状腺疾病的内分泌诊断与治疗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连小兰</w:t>
            </w:r>
          </w:p>
        </w:tc>
        <w:tc>
          <w:tcPr>
            <w:tcW w:w="788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tblCellSpacing w:w="0" w:type="dxa"/>
        </w:trPr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Style w:val="5"/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12:00-13:00</w:t>
            </w:r>
          </w:p>
        </w:tc>
        <w:tc>
          <w:tcPr>
            <w:tcW w:w="640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午餐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13:00-13:20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　　</w:t>
            </w:r>
          </w:p>
        </w:tc>
        <w:tc>
          <w:tcPr>
            <w:tcW w:w="3361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甲状腺癌核医学治疗原则和规范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林岩松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梁智勇</w:t>
            </w:r>
          </w:p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王勇</w:t>
            </w:r>
          </w:p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13:20-13:40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　　</w:t>
            </w:r>
          </w:p>
        </w:tc>
        <w:tc>
          <w:tcPr>
            <w:tcW w:w="3361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sz w:val="18"/>
                <w:szCs w:val="18"/>
              </w:rPr>
              <w:t>甲状腺疾病的病理诊断和分子诊断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梁智勇</w:t>
            </w:r>
          </w:p>
        </w:tc>
        <w:tc>
          <w:tcPr>
            <w:tcW w:w="78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Style w:val="5"/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13:40-14:00</w:t>
            </w:r>
          </w:p>
        </w:tc>
        <w:tc>
          <w:tcPr>
            <w:tcW w:w="3361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甲状腺结节钙化超声诊断与鉴别诊断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夏宇</w:t>
            </w:r>
          </w:p>
        </w:tc>
        <w:tc>
          <w:tcPr>
            <w:tcW w:w="78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tblCellSpacing w:w="0" w:type="dxa"/>
        </w:trPr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Style w:val="5"/>
                <w:kern w:val="0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1</w:t>
            </w: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4:00-14:20</w:t>
            </w:r>
          </w:p>
        </w:tc>
        <w:tc>
          <w:tcPr>
            <w:tcW w:w="3361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甲状腺细针和粗针活检的比较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王勇</w:t>
            </w:r>
          </w:p>
        </w:tc>
        <w:tc>
          <w:tcPr>
            <w:tcW w:w="78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tblCellSpacing w:w="0" w:type="dxa"/>
        </w:trPr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Style w:val="5"/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14:20-14:30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5614" w:type="dxa"/>
            <w:gridSpan w:val="2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茶歇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14:30-14:50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　　</w:t>
            </w:r>
          </w:p>
        </w:tc>
        <w:tc>
          <w:tcPr>
            <w:tcW w:w="3361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如何撰写甲状腺方面的SCI文章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sz w:val="18"/>
                <w:szCs w:val="18"/>
              </w:rPr>
              <w:t>赖兴建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林岩松</w:t>
            </w:r>
          </w:p>
          <w:p>
            <w:pPr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夏宇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tblCellSpacing w:w="0" w:type="dxa"/>
        </w:trPr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14:50-15:10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3361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新型光声成像技术对甲状腺肿瘤的诊断应用研究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杨萌</w:t>
            </w:r>
          </w:p>
        </w:tc>
        <w:tc>
          <w:tcPr>
            <w:tcW w:w="788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Style w:val="5"/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15:10-15:30</w:t>
            </w:r>
          </w:p>
        </w:tc>
        <w:tc>
          <w:tcPr>
            <w:tcW w:w="3361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甲状腺疾病超声诊断思路及疑难病例分析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张华斌</w:t>
            </w:r>
          </w:p>
        </w:tc>
        <w:tc>
          <w:tcPr>
            <w:tcW w:w="788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Style w:val="5"/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15:30-15:50</w:t>
            </w:r>
          </w:p>
        </w:tc>
        <w:tc>
          <w:tcPr>
            <w:tcW w:w="3361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甲状腺结节TI-RADS分级与ATA的风险分层比较以及新技术对风险分层的影响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sz w:val="18"/>
                <w:szCs w:val="18"/>
              </w:rPr>
              <w:t>张波</w:t>
            </w:r>
          </w:p>
        </w:tc>
        <w:tc>
          <w:tcPr>
            <w:tcW w:w="788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/>
                <w:color w:val="333333"/>
                <w:kern w:val="0"/>
                <w:sz w:val="18"/>
                <w:szCs w:val="18"/>
              </w:rPr>
              <w:t>15:50-16:00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6402" w:type="dxa"/>
            <w:gridSpan w:val="3"/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谢幕式</w:t>
            </w:r>
          </w:p>
        </w:tc>
      </w:tr>
    </w:tbl>
    <w:p>
      <w:pPr>
        <w:rPr>
          <w:rFonts w:ascii="Verdana" w:hAnsi="Verdana" w:cs="Verdana"/>
          <w:b/>
          <w:bCs w:val="0"/>
          <w:color w:val="333333"/>
          <w:sz w:val="24"/>
          <w:szCs w:val="24"/>
        </w:rPr>
      </w:pPr>
      <w:r>
        <w:rPr>
          <w:rFonts w:hint="eastAsia" w:ascii="Verdana" w:hAnsi="Verdana" w:cs="Verdana"/>
          <w:b/>
          <w:bCs w:val="0"/>
          <w:color w:val="333333"/>
          <w:sz w:val="24"/>
          <w:szCs w:val="24"/>
        </w:rPr>
        <w:t xml:space="preserve">  </w:t>
      </w:r>
    </w:p>
    <w:p>
      <w:pPr>
        <w:widowControl/>
        <w:spacing w:line="23" w:lineRule="atLeast"/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备注：1、上述日程如有变动，以会议当天通知为准。</w:t>
      </w:r>
    </w:p>
    <w:p>
      <w:pPr>
        <w:widowControl/>
        <w:spacing w:line="23" w:lineRule="atLeast"/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2、请携带学分卡刷卡记分。</w:t>
      </w:r>
    </w:p>
    <w:p>
      <w:pPr>
        <w:widowControl/>
        <w:spacing w:line="23" w:lineRule="atLeast"/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</w:t>
      </w:r>
    </w:p>
    <w:p>
      <w:pPr>
        <w:widowControl/>
        <w:spacing w:line="23" w:lineRule="atLeast"/>
        <w:jc w:val="left"/>
        <w:rPr>
          <w:rFonts w:hint="eastAsia"/>
          <w:sz w:val="21"/>
          <w:szCs w:val="21"/>
          <w:lang w:val="en-US" w:eastAsia="zh-CN"/>
        </w:rPr>
      </w:pPr>
    </w:p>
    <w:p>
      <w:pPr>
        <w:widowControl/>
        <w:spacing w:line="23" w:lineRule="atLeast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  <w:r>
        <w:rPr>
          <w:rFonts w:hint="eastAsia"/>
          <w:b/>
          <w:bCs/>
          <w:sz w:val="24"/>
          <w:szCs w:val="24"/>
          <w:lang w:val="en-US" w:eastAsia="zh-CN"/>
        </w:rPr>
        <w:t>主办：中国医学科学院北京协和医院超声医学科</w:t>
      </w:r>
    </w:p>
    <w:p>
      <w:pPr>
        <w:widowControl/>
        <w:spacing w:line="23" w:lineRule="atLeast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协办：中华医学会北京分会</w:t>
      </w:r>
    </w:p>
    <w:p>
      <w:pPr>
        <w:widowControl/>
        <w:spacing w:line="23" w:lineRule="atLeast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         2017.10.10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9609C2"/>
    <w:rsid w:val="00021092"/>
    <w:rsid w:val="00027005"/>
    <w:rsid w:val="00044684"/>
    <w:rsid w:val="000B0962"/>
    <w:rsid w:val="001256AD"/>
    <w:rsid w:val="003A4658"/>
    <w:rsid w:val="003C6818"/>
    <w:rsid w:val="004453AE"/>
    <w:rsid w:val="004E4928"/>
    <w:rsid w:val="005B2F1C"/>
    <w:rsid w:val="005E7A84"/>
    <w:rsid w:val="006304C9"/>
    <w:rsid w:val="006739F9"/>
    <w:rsid w:val="006B4279"/>
    <w:rsid w:val="0085539C"/>
    <w:rsid w:val="008D2116"/>
    <w:rsid w:val="009609C2"/>
    <w:rsid w:val="00A76865"/>
    <w:rsid w:val="00BC55ED"/>
    <w:rsid w:val="00CB1D5C"/>
    <w:rsid w:val="00D362A3"/>
    <w:rsid w:val="00D54784"/>
    <w:rsid w:val="00D91E48"/>
    <w:rsid w:val="00E7090B"/>
    <w:rsid w:val="05125F00"/>
    <w:rsid w:val="08110364"/>
    <w:rsid w:val="0FAF5B7C"/>
    <w:rsid w:val="1BB7162E"/>
    <w:rsid w:val="1E807916"/>
    <w:rsid w:val="206308A9"/>
    <w:rsid w:val="33D430B0"/>
    <w:rsid w:val="3A1A1052"/>
    <w:rsid w:val="4C00438F"/>
    <w:rsid w:val="4DEF0463"/>
    <w:rsid w:val="4E91092C"/>
    <w:rsid w:val="7A1315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sz w:val="21"/>
      <w:szCs w:val="21"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Acronym"/>
    <w:basedOn w:val="4"/>
    <w:qFormat/>
    <w:uiPriority w:val="0"/>
    <w:rPr>
      <w:sz w:val="21"/>
      <w:szCs w:val="21"/>
    </w:rPr>
  </w:style>
  <w:style w:type="character" w:styleId="9">
    <w:name w:val="Hyperlink"/>
    <w:basedOn w:val="4"/>
    <w:qFormat/>
    <w:uiPriority w:val="0"/>
    <w:rPr>
      <w:color w:val="0000FF"/>
      <w:u w:val="none"/>
    </w:rPr>
  </w:style>
  <w:style w:type="character" w:styleId="10">
    <w:name w:val="HTML Code"/>
    <w:basedOn w:val="4"/>
    <w:qFormat/>
    <w:uiPriority w:val="0"/>
    <w:rPr>
      <w:rFonts w:ascii="Courier New" w:hAnsi="Courier New"/>
      <w:sz w:val="21"/>
      <w:szCs w:val="21"/>
      <w:shd w:val="clear" w:color="auto" w:fill="EEEEEE"/>
    </w:rPr>
  </w:style>
  <w:style w:type="character" w:styleId="11">
    <w:name w:val="HTML Cite"/>
    <w:basedOn w:val="4"/>
    <w:qFormat/>
    <w:uiPriority w:val="0"/>
  </w:style>
  <w:style w:type="character" w:customStyle="1" w:styleId="13">
    <w:name w:val="pdf"/>
    <w:basedOn w:val="4"/>
    <w:qFormat/>
    <w:uiPriority w:val="0"/>
  </w:style>
  <w:style w:type="character" w:customStyle="1" w:styleId="14">
    <w:name w:val="pagebanner"/>
    <w:basedOn w:val="4"/>
    <w:qFormat/>
    <w:uiPriority w:val="0"/>
    <w:rPr>
      <w:bdr w:val="dotted" w:color="999999" w:sz="6" w:space="0"/>
      <w:shd w:val="clear" w:color="auto" w:fill="EEEEEE"/>
    </w:rPr>
  </w:style>
  <w:style w:type="character" w:customStyle="1" w:styleId="15">
    <w:name w:val="export"/>
    <w:basedOn w:val="4"/>
    <w:qFormat/>
    <w:uiPriority w:val="0"/>
  </w:style>
  <w:style w:type="character" w:customStyle="1" w:styleId="16">
    <w:name w:val="xml"/>
    <w:basedOn w:val="4"/>
    <w:qFormat/>
    <w:uiPriority w:val="0"/>
  </w:style>
  <w:style w:type="character" w:customStyle="1" w:styleId="17">
    <w:name w:val="csv"/>
    <w:basedOn w:val="4"/>
    <w:qFormat/>
    <w:uiPriority w:val="0"/>
  </w:style>
  <w:style w:type="character" w:customStyle="1" w:styleId="18">
    <w:name w:val="excel"/>
    <w:basedOn w:val="4"/>
    <w:qFormat/>
    <w:uiPriority w:val="0"/>
  </w:style>
  <w:style w:type="character" w:customStyle="1" w:styleId="19">
    <w:name w:val="rtf"/>
    <w:basedOn w:val="4"/>
    <w:qFormat/>
    <w:uiPriority w:val="0"/>
  </w:style>
  <w:style w:type="character" w:customStyle="1" w:styleId="20">
    <w:name w:val="pagelinks"/>
    <w:basedOn w:val="4"/>
    <w:qFormat/>
    <w:uiPriority w:val="0"/>
    <w:rPr>
      <w:bdr w:val="dotted" w:color="999999" w:sz="6" w:space="0"/>
      <w:shd w:val="clear" w:color="auto" w:fill="EEEEEE"/>
    </w:rPr>
  </w:style>
  <w:style w:type="character" w:customStyle="1" w:styleId="21">
    <w:name w:val="页眉 Char"/>
    <w:basedOn w:val="4"/>
    <w:link w:val="3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22">
    <w:name w:val="页脚 Char"/>
    <w:basedOn w:val="4"/>
    <w:link w:val="2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486</Words>
  <Characters>378</Characters>
  <Lines>3</Lines>
  <Paragraphs>1</Paragraphs>
  <ScaleCrop>false</ScaleCrop>
  <LinksUpToDate>false</LinksUpToDate>
  <CharactersWithSpaces>863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2017-10-05T10:54:00Z</dcterms:created>
  <dc:creator>Administrator</dc:creator>
  <cp:lastModifiedBy>zjm</cp:lastModifiedBy>
  <cp:lastPrinted>2017-10-09T04:36:00Z</cp:lastPrinted>
  <dcterms:modified xsi:type="dcterms:W3CDTF">2017-10-11T00:53:56Z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