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C7E7C" w14:textId="77777777" w:rsidR="00BF731C" w:rsidRPr="00C345A6" w:rsidRDefault="00C345A6" w:rsidP="00C345A6">
      <w:pPr>
        <w:spacing w:line="720" w:lineRule="auto"/>
        <w:jc w:val="center"/>
        <w:rPr>
          <w:rFonts w:hint="eastAsia"/>
          <w:b/>
          <w:sz w:val="48"/>
          <w:szCs w:val="36"/>
        </w:rPr>
      </w:pPr>
      <w:r w:rsidRPr="00C345A6">
        <w:rPr>
          <w:rFonts w:hint="eastAsia"/>
          <w:b/>
          <w:sz w:val="48"/>
          <w:szCs w:val="36"/>
        </w:rPr>
        <w:t>2017</w:t>
      </w:r>
      <w:r w:rsidRPr="00C345A6">
        <w:rPr>
          <w:rFonts w:hint="eastAsia"/>
          <w:b/>
          <w:sz w:val="48"/>
          <w:szCs w:val="36"/>
        </w:rPr>
        <w:t>北京医学伦理学分会学术年会</w:t>
      </w:r>
    </w:p>
    <w:p w14:paraId="4F7D12DE" w14:textId="77777777" w:rsidR="00C345A6" w:rsidRPr="00C345A6" w:rsidRDefault="00C345A6" w:rsidP="00C345A6">
      <w:pPr>
        <w:spacing w:line="720" w:lineRule="auto"/>
        <w:jc w:val="center"/>
        <w:rPr>
          <w:sz w:val="28"/>
        </w:rPr>
      </w:pPr>
      <w:r w:rsidRPr="00C345A6">
        <w:rPr>
          <w:rFonts w:hint="eastAsia"/>
          <w:b/>
          <w:sz w:val="48"/>
          <w:szCs w:val="36"/>
        </w:rPr>
        <w:t>日</w:t>
      </w:r>
      <w:r w:rsidRPr="00C345A6">
        <w:rPr>
          <w:rFonts w:hint="eastAsia"/>
          <w:b/>
          <w:sz w:val="48"/>
          <w:szCs w:val="36"/>
        </w:rPr>
        <w:t xml:space="preserve"> </w:t>
      </w:r>
      <w:r w:rsidRPr="00C345A6">
        <w:rPr>
          <w:rFonts w:hint="eastAsia"/>
          <w:b/>
          <w:sz w:val="48"/>
          <w:szCs w:val="36"/>
        </w:rPr>
        <w:t>程</w:t>
      </w:r>
    </w:p>
    <w:p w14:paraId="0C49B4DB" w14:textId="77777777" w:rsidR="00C345A6" w:rsidRDefault="00C345A6" w:rsidP="001F445F">
      <w:pPr>
        <w:spacing w:line="52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14:paraId="02ABDFBF" w14:textId="77777777" w:rsidR="00C345A6" w:rsidRPr="00C345A6" w:rsidRDefault="00C345A6" w:rsidP="00C345A6">
      <w:pPr>
        <w:spacing w:line="520" w:lineRule="exact"/>
        <w:jc w:val="center"/>
        <w:rPr>
          <w:rFonts w:ascii="仿宋" w:eastAsia="仿宋" w:hAnsi="仿宋" w:hint="eastAsia"/>
          <w:b/>
          <w:color w:val="000000"/>
          <w:sz w:val="36"/>
          <w:szCs w:val="32"/>
        </w:rPr>
      </w:pPr>
      <w:r w:rsidRPr="00C345A6">
        <w:rPr>
          <w:rFonts w:ascii="仿宋" w:eastAsia="仿宋" w:hAnsi="仿宋" w:hint="eastAsia"/>
          <w:b/>
          <w:color w:val="000000"/>
          <w:sz w:val="36"/>
          <w:szCs w:val="32"/>
        </w:rPr>
        <w:t>上午 8：30—11:30</w:t>
      </w:r>
    </w:p>
    <w:p w14:paraId="16B35FFB" w14:textId="77777777" w:rsidR="002C799C" w:rsidRPr="00C345A6" w:rsidRDefault="00C345A6" w:rsidP="00C345A6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C345A6">
        <w:rPr>
          <w:rFonts w:ascii="仿宋" w:eastAsia="仿宋" w:hAnsi="仿宋" w:hint="eastAsia"/>
          <w:color w:val="000000"/>
          <w:sz w:val="28"/>
          <w:szCs w:val="28"/>
        </w:rPr>
        <w:t>1、</w:t>
      </w:r>
      <w:r w:rsidR="002C799C" w:rsidRPr="00C345A6">
        <w:rPr>
          <w:rFonts w:ascii="仿宋" w:eastAsia="仿宋" w:hAnsi="仿宋" w:hint="eastAsia"/>
          <w:color w:val="000000" w:themeColor="text1"/>
          <w:sz w:val="28"/>
          <w:szCs w:val="28"/>
        </w:rPr>
        <w:t>加强临床研究参与各方的沟通与管理，减少违背方案的发生</w:t>
      </w:r>
    </w:p>
    <w:p w14:paraId="7A75DF7F" w14:textId="77777777" w:rsidR="002C799C" w:rsidRPr="00C345A6" w:rsidRDefault="00562ABE" w:rsidP="00C345A6">
      <w:pPr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C345A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白彩珍，李娜，宋茂民  </w:t>
      </w:r>
      <w:r w:rsidR="002C799C" w:rsidRPr="00C345A6">
        <w:rPr>
          <w:rFonts w:ascii="仿宋" w:eastAsia="仿宋" w:hAnsi="仿宋" w:hint="eastAsia"/>
          <w:color w:val="000000" w:themeColor="text1"/>
          <w:sz w:val="28"/>
          <w:szCs w:val="28"/>
        </w:rPr>
        <w:t>北京天坛医院</w:t>
      </w:r>
    </w:p>
    <w:p w14:paraId="170C0EA4" w14:textId="77777777" w:rsidR="002C799C" w:rsidRPr="00C345A6" w:rsidRDefault="00C345A6" w:rsidP="00C345A6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C345A6">
        <w:rPr>
          <w:rFonts w:ascii="仿宋" w:eastAsia="仿宋" w:hAnsi="仿宋" w:hint="eastAsia"/>
          <w:color w:val="000000" w:themeColor="text1"/>
          <w:sz w:val="28"/>
          <w:szCs w:val="28"/>
        </w:rPr>
        <w:t>2、</w:t>
      </w:r>
      <w:r w:rsidR="002C799C" w:rsidRPr="00C345A6">
        <w:rPr>
          <w:rFonts w:ascii="仿宋" w:eastAsia="仿宋" w:hAnsi="仿宋" w:hint="eastAsia"/>
          <w:color w:val="000000" w:themeColor="text1"/>
          <w:sz w:val="28"/>
          <w:szCs w:val="28"/>
        </w:rPr>
        <w:t>知情同意书模板培训对提高伦理审查要素理解力的自身对照研究</w:t>
      </w:r>
    </w:p>
    <w:p w14:paraId="449A54A9" w14:textId="77777777" w:rsidR="002C799C" w:rsidRPr="00C345A6" w:rsidRDefault="00562ABE" w:rsidP="00C345A6">
      <w:pPr>
        <w:jc w:val="right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C345A6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王雪芹，</w:t>
      </w:r>
      <w:r w:rsidRPr="00C345A6">
        <w:rPr>
          <w:rFonts w:ascii="仿宋" w:eastAsia="仿宋" w:hAnsi="仿宋" w:cs="Times New Roman"/>
          <w:color w:val="000000" w:themeColor="text1"/>
          <w:sz w:val="28"/>
          <w:szCs w:val="28"/>
        </w:rPr>
        <w:t>Juntra</w:t>
      </w:r>
      <w:r w:rsidRPr="00C345A6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，陆麒</w:t>
      </w:r>
      <w:r w:rsidRPr="00C345A6">
        <w:rPr>
          <w:rFonts w:ascii="仿宋" w:eastAsia="仿宋" w:hAnsi="仿宋" w:cs="Times New Roman"/>
          <w:color w:val="000000" w:themeColor="text1"/>
          <w:sz w:val="28"/>
          <w:szCs w:val="28"/>
        </w:rPr>
        <w:t xml:space="preserve">, </w:t>
      </w:r>
      <w:r w:rsidRPr="00C345A6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 xml:space="preserve">马亚婷，等  </w:t>
      </w:r>
      <w:r w:rsidR="002C799C" w:rsidRPr="00C345A6">
        <w:rPr>
          <w:rFonts w:ascii="仿宋" w:eastAsia="仿宋" w:hAnsi="仿宋" w:hint="eastAsia"/>
          <w:color w:val="000000" w:themeColor="text1"/>
          <w:sz w:val="28"/>
          <w:szCs w:val="28"/>
        </w:rPr>
        <w:t>北京大学第六医院</w:t>
      </w:r>
    </w:p>
    <w:p w14:paraId="6FAEC23D" w14:textId="77777777" w:rsidR="002C799C" w:rsidRPr="00C345A6" w:rsidRDefault="00C345A6" w:rsidP="00C345A6">
      <w:pPr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C345A6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3、</w:t>
      </w:r>
      <w:r w:rsidR="002C799C" w:rsidRPr="00C345A6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临床研究伦理委员会跟踪审查工作的实践与探讨</w:t>
      </w:r>
    </w:p>
    <w:p w14:paraId="1E5E9F1D" w14:textId="77777777" w:rsidR="002C799C" w:rsidRPr="00C345A6" w:rsidRDefault="00EB2521" w:rsidP="00C345A6">
      <w:pPr>
        <w:jc w:val="right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C345A6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 xml:space="preserve">杨克旭，所伟，林阳  </w:t>
      </w:r>
      <w:r w:rsidR="002C799C" w:rsidRPr="00C345A6">
        <w:rPr>
          <w:rFonts w:ascii="仿宋" w:eastAsia="仿宋" w:hAnsi="仿宋" w:hint="eastAsia"/>
          <w:color w:val="000000" w:themeColor="text1"/>
          <w:sz w:val="28"/>
          <w:szCs w:val="28"/>
        </w:rPr>
        <w:t>北京安贞医院</w:t>
      </w:r>
    </w:p>
    <w:p w14:paraId="2F0AE63D" w14:textId="77777777" w:rsidR="006A2BB8" w:rsidRPr="00C345A6" w:rsidRDefault="00C345A6" w:rsidP="00C345A6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C345A6">
        <w:rPr>
          <w:rFonts w:ascii="仿宋" w:eastAsia="仿宋" w:hAnsi="仿宋" w:hint="eastAsia"/>
          <w:b/>
          <w:color w:val="000000" w:themeColor="text1"/>
          <w:sz w:val="28"/>
          <w:szCs w:val="28"/>
        </w:rPr>
        <w:t>4、</w:t>
      </w:r>
      <w:r w:rsidR="006A2BB8" w:rsidRPr="00C345A6">
        <w:rPr>
          <w:rFonts w:ascii="仿宋" w:eastAsia="仿宋" w:hAnsi="仿宋" w:hint="eastAsia"/>
          <w:color w:val="000000" w:themeColor="text1"/>
          <w:sz w:val="28"/>
          <w:szCs w:val="28"/>
        </w:rPr>
        <w:t>基于数据的临床决策对无行为能力患者治疗选择的潜在意义</w:t>
      </w:r>
    </w:p>
    <w:p w14:paraId="502F8FAC" w14:textId="77777777" w:rsidR="006A2BB8" w:rsidRPr="00C345A6" w:rsidRDefault="00EB2521" w:rsidP="00C345A6">
      <w:pPr>
        <w:jc w:val="right"/>
        <w:rPr>
          <w:rFonts w:ascii="仿宋" w:eastAsia="仿宋" w:hAnsi="仿宋" w:cs="宋体"/>
          <w:color w:val="000000" w:themeColor="text1"/>
          <w:sz w:val="28"/>
          <w:szCs w:val="28"/>
        </w:rPr>
      </w:pPr>
      <w:r w:rsidRPr="00C345A6">
        <w:rPr>
          <w:rFonts w:ascii="仿宋" w:eastAsia="仿宋" w:hAnsi="仿宋" w:cs="宋体" w:hint="eastAsia"/>
          <w:color w:val="000000" w:themeColor="text1"/>
          <w:sz w:val="28"/>
          <w:szCs w:val="28"/>
        </w:rPr>
        <w:t xml:space="preserve">刘傅丽，关键  </w:t>
      </w:r>
      <w:r w:rsidR="006A2BB8" w:rsidRPr="00C345A6">
        <w:rPr>
          <w:rFonts w:ascii="仿宋" w:eastAsia="仿宋" w:hAnsi="仿宋" w:cs="宋体" w:hint="eastAsia"/>
          <w:color w:val="000000" w:themeColor="text1"/>
          <w:sz w:val="28"/>
          <w:szCs w:val="28"/>
        </w:rPr>
        <w:t>北京协和医院</w:t>
      </w:r>
    </w:p>
    <w:p w14:paraId="4BA78756" w14:textId="77777777" w:rsidR="006A2BB8" w:rsidRPr="00C345A6" w:rsidRDefault="00C345A6" w:rsidP="00C345A6">
      <w:pPr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C345A6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5、</w:t>
      </w:r>
      <w:r w:rsidR="006A2BB8" w:rsidRPr="00C345A6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结合国际认证浅谈伦理秘书的职责</w:t>
      </w:r>
    </w:p>
    <w:p w14:paraId="74FFBD83" w14:textId="77777777" w:rsidR="006A2BB8" w:rsidRPr="00C345A6" w:rsidRDefault="00EB2521" w:rsidP="00C345A6">
      <w:pPr>
        <w:jc w:val="right"/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</w:pPr>
      <w:r w:rsidRPr="00C345A6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廖红舞，郝纯毅，张雷</w:t>
      </w:r>
      <w:r w:rsidRPr="00C345A6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 xml:space="preserve">, </w:t>
      </w:r>
      <w:r w:rsidRPr="00C345A6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陆婷</w:t>
      </w:r>
      <w:r w:rsidRPr="00C345A6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 xml:space="preserve">, </w:t>
      </w:r>
      <w:r w:rsidRPr="00C345A6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周顺连</w:t>
      </w:r>
      <w:r w:rsidRPr="00C345A6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 xml:space="preserve">, </w:t>
      </w:r>
      <w:r w:rsidRPr="00C345A6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 xml:space="preserve">李洁  </w:t>
      </w:r>
      <w:r w:rsidR="006A2BB8" w:rsidRPr="00C345A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北京大学肿瘤医院  </w:t>
      </w:r>
    </w:p>
    <w:p w14:paraId="1216518A" w14:textId="77777777" w:rsidR="006A2BB8" w:rsidRPr="00C345A6" w:rsidRDefault="00C345A6" w:rsidP="00C345A6">
      <w:pPr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C345A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6、</w:t>
      </w:r>
      <w:r w:rsidR="006A2BB8" w:rsidRPr="00C345A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采供血医学伦理初探</w:t>
      </w:r>
    </w:p>
    <w:p w14:paraId="7D42D3DA" w14:textId="77777777" w:rsidR="006A2BB8" w:rsidRPr="00C345A6" w:rsidRDefault="00EB2521" w:rsidP="00C345A6">
      <w:pPr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C345A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陈涵，赵冬雁，邱艳  </w:t>
      </w:r>
      <w:r w:rsidR="006A2BB8" w:rsidRPr="00C345A6">
        <w:rPr>
          <w:rFonts w:ascii="仿宋" w:eastAsia="仿宋" w:hAnsi="仿宋" w:cs="宋体" w:hint="eastAsia"/>
          <w:color w:val="000000" w:themeColor="text1"/>
          <w:sz w:val="28"/>
          <w:szCs w:val="28"/>
        </w:rPr>
        <w:t>北京市红十字血液中</w:t>
      </w:r>
      <w:r w:rsidR="006A2BB8" w:rsidRPr="00C345A6">
        <w:rPr>
          <w:rFonts w:ascii="仿宋" w:eastAsia="仿宋" w:hAnsi="仿宋" w:hint="eastAsia"/>
          <w:color w:val="000000" w:themeColor="text1"/>
          <w:sz w:val="28"/>
          <w:szCs w:val="28"/>
        </w:rPr>
        <w:t>心</w:t>
      </w:r>
    </w:p>
    <w:p w14:paraId="07C63F4B" w14:textId="77777777" w:rsidR="006A2BB8" w:rsidRPr="00C345A6" w:rsidRDefault="00C345A6" w:rsidP="00C345A6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C345A6">
        <w:rPr>
          <w:rFonts w:ascii="仿宋" w:eastAsia="仿宋" w:hAnsi="仿宋" w:cs="宋体" w:hint="eastAsia"/>
          <w:color w:val="000000" w:themeColor="text1"/>
          <w:sz w:val="28"/>
          <w:szCs w:val="28"/>
        </w:rPr>
        <w:t>7、</w:t>
      </w:r>
      <w:r w:rsidR="00436146" w:rsidRPr="00C345A6">
        <w:rPr>
          <w:rFonts w:ascii="仿宋" w:eastAsia="仿宋" w:hAnsi="仿宋" w:cs="宋体" w:hint="eastAsia"/>
          <w:color w:val="000000" w:themeColor="text1"/>
          <w:sz w:val="28"/>
          <w:szCs w:val="28"/>
        </w:rPr>
        <w:t>114名老年就诊患者家属对伦理问题的认知现状调查及分析</w:t>
      </w:r>
    </w:p>
    <w:p w14:paraId="5B76E5B4" w14:textId="77777777" w:rsidR="006A2BB8" w:rsidRPr="00C345A6" w:rsidRDefault="00EB2521" w:rsidP="00C345A6">
      <w:pPr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C345A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 w:rsidRPr="00C345A6">
        <w:rPr>
          <w:rFonts w:ascii="仿宋" w:eastAsia="仿宋" w:hAnsi="仿宋" w:cs="宋体" w:hint="eastAsia"/>
          <w:color w:val="000000" w:themeColor="text1"/>
          <w:sz w:val="28"/>
          <w:szCs w:val="28"/>
        </w:rPr>
        <w:t xml:space="preserve">张爱军，田喜慧，马宗娟  </w:t>
      </w:r>
      <w:r w:rsidR="00436146" w:rsidRPr="00C345A6">
        <w:rPr>
          <w:rFonts w:ascii="仿宋" w:eastAsia="仿宋" w:hAnsi="仿宋" w:hint="eastAsia"/>
          <w:color w:val="000000" w:themeColor="text1"/>
          <w:sz w:val="28"/>
          <w:szCs w:val="28"/>
        </w:rPr>
        <w:t>北京老年医院</w:t>
      </w:r>
    </w:p>
    <w:p w14:paraId="7B5712D6" w14:textId="77777777" w:rsidR="006A2BB8" w:rsidRPr="00C345A6" w:rsidRDefault="00C345A6" w:rsidP="00C345A6">
      <w:pPr>
        <w:rPr>
          <w:rFonts w:ascii="仿宋" w:eastAsia="仿宋" w:hAnsi="仿宋" w:cs="FZSSK--GBK1-0"/>
          <w:color w:val="000000" w:themeColor="text1"/>
          <w:kern w:val="0"/>
          <w:sz w:val="28"/>
          <w:szCs w:val="28"/>
        </w:rPr>
      </w:pPr>
      <w:r w:rsidRPr="00C345A6">
        <w:rPr>
          <w:rFonts w:ascii="仿宋" w:eastAsia="仿宋" w:hAnsi="仿宋" w:cs="FZSSK--GBK1-0" w:hint="eastAsia"/>
          <w:color w:val="000000" w:themeColor="text1"/>
          <w:kern w:val="0"/>
          <w:sz w:val="28"/>
          <w:szCs w:val="28"/>
        </w:rPr>
        <w:t>8、</w:t>
      </w:r>
      <w:r w:rsidR="00436146" w:rsidRPr="00C345A6">
        <w:rPr>
          <w:rFonts w:ascii="仿宋" w:eastAsia="仿宋" w:hAnsi="仿宋" w:cs="FZSSK--GBK1-0" w:hint="eastAsia"/>
          <w:color w:val="000000" w:themeColor="text1"/>
          <w:kern w:val="0"/>
          <w:sz w:val="28"/>
          <w:szCs w:val="28"/>
        </w:rPr>
        <w:t>对我院涉及人的生物医学研究的知情同意书问题分析</w:t>
      </w:r>
    </w:p>
    <w:p w14:paraId="567AA3E3" w14:textId="77777777" w:rsidR="00436146" w:rsidRPr="00C345A6" w:rsidRDefault="00EB2521" w:rsidP="00C345A6">
      <w:pPr>
        <w:jc w:val="right"/>
        <w:rPr>
          <w:rFonts w:ascii="仿宋" w:eastAsia="仿宋" w:hAnsi="仿宋" w:cs="FZSSK--GBK1-0"/>
          <w:color w:val="000000" w:themeColor="text1"/>
          <w:kern w:val="0"/>
          <w:sz w:val="28"/>
          <w:szCs w:val="28"/>
        </w:rPr>
      </w:pPr>
      <w:r w:rsidRPr="00C345A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 w:rsidRPr="00C345A6">
        <w:rPr>
          <w:rFonts w:ascii="仿宋" w:eastAsia="仿宋" w:hAnsi="仿宋" w:cs="FZSSK--GBK1-0" w:hint="eastAsia"/>
          <w:color w:val="000000" w:themeColor="text1"/>
          <w:kern w:val="0"/>
          <w:sz w:val="28"/>
          <w:szCs w:val="28"/>
        </w:rPr>
        <w:t xml:space="preserve">任佩娟，王  猛，宋茂民，白彩珍  </w:t>
      </w:r>
      <w:r w:rsidR="00436146" w:rsidRPr="00C345A6">
        <w:rPr>
          <w:rFonts w:ascii="仿宋" w:eastAsia="仿宋" w:hAnsi="仿宋" w:hint="eastAsia"/>
          <w:color w:val="000000" w:themeColor="text1"/>
          <w:sz w:val="28"/>
          <w:szCs w:val="28"/>
        </w:rPr>
        <w:t>北京天坛医院</w:t>
      </w:r>
    </w:p>
    <w:p w14:paraId="39EE16F4" w14:textId="77777777" w:rsidR="00C345A6" w:rsidRDefault="00C345A6" w:rsidP="00C345A6">
      <w:pPr>
        <w:spacing w:line="520" w:lineRule="exact"/>
        <w:rPr>
          <w:rFonts w:ascii="仿宋" w:eastAsia="仿宋" w:hAnsi="仿宋" w:cs="Times New Roman" w:hint="eastAsia"/>
          <w:color w:val="000000" w:themeColor="text1"/>
          <w:sz w:val="32"/>
          <w:szCs w:val="32"/>
        </w:rPr>
      </w:pPr>
    </w:p>
    <w:p w14:paraId="7DF36029" w14:textId="77777777" w:rsidR="00C345A6" w:rsidRDefault="00C345A6" w:rsidP="00C345A6">
      <w:pPr>
        <w:spacing w:line="520" w:lineRule="exact"/>
        <w:rPr>
          <w:rFonts w:ascii="仿宋" w:eastAsia="仿宋" w:hAnsi="仿宋" w:cs="Times New Roman" w:hint="eastAsia"/>
          <w:color w:val="000000" w:themeColor="text1"/>
          <w:sz w:val="32"/>
          <w:szCs w:val="32"/>
        </w:rPr>
      </w:pPr>
      <w:bookmarkStart w:id="0" w:name="_GoBack"/>
      <w:bookmarkEnd w:id="0"/>
    </w:p>
    <w:p w14:paraId="7CBCF6B5" w14:textId="77777777" w:rsidR="00C345A6" w:rsidRPr="00C345A6" w:rsidRDefault="00C345A6" w:rsidP="00C345A6">
      <w:pPr>
        <w:spacing w:line="520" w:lineRule="exact"/>
        <w:jc w:val="center"/>
        <w:rPr>
          <w:rFonts w:ascii="仿宋" w:eastAsia="仿宋" w:hAnsi="仿宋" w:hint="eastAsia"/>
          <w:b/>
          <w:color w:val="000000"/>
          <w:sz w:val="36"/>
          <w:szCs w:val="32"/>
        </w:rPr>
      </w:pPr>
      <w:r w:rsidRPr="00C345A6">
        <w:rPr>
          <w:rFonts w:ascii="仿宋" w:eastAsia="仿宋" w:hAnsi="仿宋" w:hint="eastAsia"/>
          <w:b/>
          <w:color w:val="000000"/>
          <w:sz w:val="36"/>
          <w:szCs w:val="32"/>
        </w:rPr>
        <w:lastRenderedPageBreak/>
        <w:t>下午 13:00—17:00</w:t>
      </w:r>
    </w:p>
    <w:p w14:paraId="78517AA8" w14:textId="77777777" w:rsidR="00436146" w:rsidRDefault="00C345A6" w:rsidP="00C345A6">
      <w:pPr>
        <w:spacing w:line="520" w:lineRule="exact"/>
        <w:rPr>
          <w:rFonts w:ascii="仿宋" w:eastAsia="仿宋" w:hAnsi="仿宋" w:cs="FZSSK--GBK1-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9、</w:t>
      </w:r>
      <w:r w:rsidR="00436146" w:rsidRPr="002C799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精神科护理中的伦理问题与对策探讨</w:t>
      </w:r>
    </w:p>
    <w:p w14:paraId="68DB7770" w14:textId="77777777" w:rsidR="00FA718B" w:rsidRPr="00C345A6" w:rsidRDefault="00EB2521" w:rsidP="00C345A6">
      <w:pPr>
        <w:spacing w:line="520" w:lineRule="exact"/>
        <w:jc w:val="right"/>
        <w:rPr>
          <w:rFonts w:ascii="仿宋" w:eastAsia="仿宋" w:hAnsi="仿宋" w:cs="FZSSK--GBK1-0" w:hint="eastAsia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2C799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柳学华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 </w:t>
      </w:r>
      <w:r w:rsidR="00436146" w:rsidRPr="002C799C">
        <w:rPr>
          <w:rFonts w:ascii="仿宋" w:eastAsia="仿宋" w:hAnsi="仿宋" w:hint="eastAsia"/>
          <w:color w:val="000000" w:themeColor="text1"/>
          <w:sz w:val="32"/>
          <w:szCs w:val="32"/>
        </w:rPr>
        <w:t>北京大学第六医院</w:t>
      </w:r>
    </w:p>
    <w:p w14:paraId="4681FFFE" w14:textId="77777777" w:rsidR="00436146" w:rsidRDefault="00C345A6" w:rsidP="00C345A6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10、</w:t>
      </w:r>
      <w:r w:rsidR="00CC2C73" w:rsidRPr="002C799C">
        <w:rPr>
          <w:rFonts w:ascii="仿宋" w:eastAsia="仿宋" w:hAnsi="仿宋" w:hint="eastAsia"/>
          <w:sz w:val="32"/>
          <w:szCs w:val="32"/>
        </w:rPr>
        <w:t>提升护理伦理水平的管理实践</w:t>
      </w:r>
    </w:p>
    <w:p w14:paraId="04469A3B" w14:textId="77777777" w:rsidR="00436146" w:rsidRDefault="001F445F" w:rsidP="00C345A6">
      <w:pPr>
        <w:spacing w:line="52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2C799C">
        <w:rPr>
          <w:rFonts w:ascii="仿宋" w:eastAsia="仿宋" w:hAnsi="仿宋" w:cs="宋体" w:hint="eastAsia"/>
          <w:kern w:val="0"/>
          <w:sz w:val="32"/>
          <w:szCs w:val="32"/>
        </w:rPr>
        <w:t>秦彦荣，胡晓鸿，唐萌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="00CC2C73" w:rsidRPr="002C799C">
        <w:rPr>
          <w:rFonts w:ascii="仿宋" w:eastAsia="仿宋" w:hAnsi="仿宋" w:hint="eastAsia"/>
          <w:sz w:val="32"/>
          <w:szCs w:val="32"/>
        </w:rPr>
        <w:t>北京安贞医院</w:t>
      </w:r>
    </w:p>
    <w:p w14:paraId="23976C94" w14:textId="77777777" w:rsidR="00436146" w:rsidRDefault="00C345A6" w:rsidP="00C345A6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11、</w:t>
      </w:r>
      <w:r w:rsidR="00CC2C73" w:rsidRPr="002C799C">
        <w:rPr>
          <w:rFonts w:ascii="仿宋" w:eastAsia="仿宋" w:hAnsi="仿宋" w:hint="eastAsia"/>
          <w:sz w:val="32"/>
          <w:szCs w:val="32"/>
        </w:rPr>
        <w:t>诊疗活动中患者近亲属参与知情同意评析</w:t>
      </w:r>
    </w:p>
    <w:p w14:paraId="032D2483" w14:textId="77777777" w:rsidR="00436146" w:rsidRDefault="001F445F" w:rsidP="00C345A6">
      <w:pPr>
        <w:spacing w:line="520" w:lineRule="exact"/>
        <w:jc w:val="right"/>
        <w:rPr>
          <w:rFonts w:ascii="仿宋" w:eastAsia="仿宋" w:hAnsi="仿宋"/>
          <w:sz w:val="32"/>
          <w:szCs w:val="32"/>
        </w:rPr>
      </w:pPr>
      <w:r w:rsidRPr="002C799C">
        <w:rPr>
          <w:rFonts w:ascii="仿宋" w:eastAsia="仿宋" w:hAnsi="仿宋" w:hint="eastAsia"/>
          <w:sz w:val="32"/>
          <w:szCs w:val="32"/>
        </w:rPr>
        <w:t>吴朝阳，高海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CC2C73" w:rsidRPr="002C799C">
        <w:rPr>
          <w:rFonts w:ascii="仿宋" w:eastAsia="仿宋" w:hAnsi="仿宋" w:hint="eastAsia"/>
          <w:sz w:val="32"/>
          <w:szCs w:val="32"/>
        </w:rPr>
        <w:t>北京安贞医院</w:t>
      </w:r>
    </w:p>
    <w:p w14:paraId="75DE78A6" w14:textId="77777777" w:rsidR="00CC2C73" w:rsidRDefault="00C345A6" w:rsidP="00C345A6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12、</w:t>
      </w:r>
      <w:r w:rsidR="00CC2C73" w:rsidRPr="002C799C">
        <w:rPr>
          <w:rFonts w:ascii="仿宋" w:eastAsia="仿宋" w:hAnsi="仿宋" w:cs="Times New Roman" w:hint="eastAsia"/>
          <w:sz w:val="32"/>
          <w:szCs w:val="32"/>
        </w:rPr>
        <w:t>中医推拿按动疗法的伦理学内涵</w:t>
      </w:r>
    </w:p>
    <w:p w14:paraId="72C767F3" w14:textId="77777777" w:rsidR="00CC2C73" w:rsidRDefault="001F445F" w:rsidP="00C345A6">
      <w:pPr>
        <w:spacing w:line="520" w:lineRule="exact"/>
        <w:jc w:val="right"/>
        <w:rPr>
          <w:rFonts w:ascii="仿宋" w:eastAsia="仿宋" w:hAnsi="仿宋"/>
          <w:sz w:val="32"/>
          <w:szCs w:val="32"/>
        </w:rPr>
      </w:pPr>
      <w:r w:rsidRPr="002C799C">
        <w:rPr>
          <w:rFonts w:ascii="仿宋" w:eastAsia="仿宋" w:hAnsi="仿宋" w:hint="eastAsia"/>
          <w:sz w:val="32"/>
          <w:szCs w:val="32"/>
        </w:rPr>
        <w:t>王海龙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CC2C73" w:rsidRPr="002C799C">
        <w:rPr>
          <w:rFonts w:ascii="仿宋" w:eastAsia="仿宋" w:hAnsi="仿宋" w:hint="eastAsia"/>
          <w:sz w:val="32"/>
          <w:szCs w:val="32"/>
        </w:rPr>
        <w:t>北京按摩医院</w:t>
      </w:r>
    </w:p>
    <w:p w14:paraId="66EBB88E" w14:textId="77777777" w:rsidR="00CC2C73" w:rsidRDefault="00C345A6" w:rsidP="00C345A6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13、</w:t>
      </w:r>
      <w:r w:rsidR="00CC2C73" w:rsidRPr="002C799C">
        <w:rPr>
          <w:rFonts w:ascii="仿宋" w:eastAsia="仿宋" w:hAnsi="仿宋" w:hint="eastAsia"/>
          <w:sz w:val="32"/>
          <w:szCs w:val="32"/>
        </w:rPr>
        <w:t>公共卫生伦理学的主要问题及核心价值探讨</w:t>
      </w:r>
    </w:p>
    <w:p w14:paraId="7C141359" w14:textId="77777777" w:rsidR="00CC2C73" w:rsidRDefault="001F445F" w:rsidP="00C345A6">
      <w:pPr>
        <w:spacing w:line="520" w:lineRule="exact"/>
        <w:jc w:val="right"/>
        <w:rPr>
          <w:rFonts w:ascii="仿宋" w:eastAsia="仿宋" w:hAnsi="仿宋"/>
          <w:sz w:val="32"/>
          <w:szCs w:val="32"/>
        </w:rPr>
      </w:pPr>
      <w:r w:rsidRPr="002C799C">
        <w:rPr>
          <w:rFonts w:ascii="仿宋" w:eastAsia="仿宋" w:hAnsi="仿宋" w:hint="eastAsia"/>
          <w:kern w:val="0"/>
          <w:sz w:val="32"/>
          <w:szCs w:val="32"/>
        </w:rPr>
        <w:t>张雷,郝纯毅,廖红舞,陆婷,周顺连,李洁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CC2C73" w:rsidRPr="002C799C">
        <w:rPr>
          <w:rFonts w:ascii="仿宋" w:eastAsia="仿宋" w:hAnsi="仿宋" w:hint="eastAsia"/>
          <w:sz w:val="32"/>
          <w:szCs w:val="32"/>
        </w:rPr>
        <w:t>北京大学肿瘤医院</w:t>
      </w:r>
    </w:p>
    <w:p w14:paraId="29372F86" w14:textId="77777777" w:rsidR="00CC2C73" w:rsidRDefault="00C345A6" w:rsidP="00C345A6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14、</w:t>
      </w:r>
      <w:r w:rsidR="00CC2C73" w:rsidRPr="002C799C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职业倦怠影响血站采血科室献血服务质量的伦理思考</w:t>
      </w:r>
    </w:p>
    <w:p w14:paraId="4526FAA0" w14:textId="77777777" w:rsidR="00CC2C73" w:rsidRDefault="001F445F" w:rsidP="00C345A6">
      <w:pPr>
        <w:spacing w:line="520" w:lineRule="exact"/>
        <w:jc w:val="right"/>
        <w:rPr>
          <w:rFonts w:ascii="仿宋" w:eastAsia="仿宋" w:hAnsi="仿宋" w:cs="Arial"/>
          <w:color w:val="333333"/>
          <w:spacing w:val="-20"/>
          <w:sz w:val="32"/>
          <w:szCs w:val="32"/>
          <w:shd w:val="clear" w:color="auto" w:fill="FFFFFF"/>
        </w:rPr>
      </w:pPr>
      <w:r w:rsidRPr="002C799C">
        <w:rPr>
          <w:rFonts w:ascii="仿宋" w:eastAsia="仿宋" w:hAnsi="仿宋" w:cs="Arial" w:hint="eastAsia"/>
          <w:color w:val="333333"/>
          <w:spacing w:val="-20"/>
          <w:sz w:val="32"/>
          <w:szCs w:val="32"/>
          <w:shd w:val="clear" w:color="auto" w:fill="FFFFFF"/>
        </w:rPr>
        <w:t>张伟东，刘志永， 米振兴，周倩</w:t>
      </w:r>
      <w:r>
        <w:rPr>
          <w:rFonts w:ascii="仿宋" w:eastAsia="仿宋" w:hAnsi="仿宋" w:cs="Arial" w:hint="eastAsia"/>
          <w:color w:val="333333"/>
          <w:spacing w:val="-20"/>
          <w:sz w:val="32"/>
          <w:szCs w:val="32"/>
          <w:shd w:val="clear" w:color="auto" w:fill="FFFFFF"/>
        </w:rPr>
        <w:t xml:space="preserve">  </w:t>
      </w:r>
      <w:r w:rsidR="00CC2C73" w:rsidRPr="002C799C">
        <w:rPr>
          <w:rFonts w:ascii="仿宋" w:eastAsia="仿宋" w:hAnsi="仿宋" w:cs="宋体" w:hint="eastAsia"/>
          <w:sz w:val="32"/>
          <w:szCs w:val="32"/>
        </w:rPr>
        <w:t>北京市红十字血液中</w:t>
      </w:r>
      <w:r w:rsidR="00CC2C73" w:rsidRPr="002C799C">
        <w:rPr>
          <w:rFonts w:ascii="仿宋" w:eastAsia="仿宋" w:hAnsi="仿宋" w:hint="eastAsia"/>
          <w:sz w:val="32"/>
          <w:szCs w:val="32"/>
        </w:rPr>
        <w:t>心</w:t>
      </w:r>
    </w:p>
    <w:p w14:paraId="0369A8E4" w14:textId="77777777" w:rsidR="00CC2C73" w:rsidRDefault="00C345A6" w:rsidP="00C345A6">
      <w:pPr>
        <w:spacing w:line="520" w:lineRule="exact"/>
        <w:rPr>
          <w:rFonts w:ascii="仿宋" w:eastAsia="仿宋" w:hAnsi="仿宋" w:cs="Arial"/>
          <w:color w:val="333333"/>
          <w:spacing w:val="-2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sz w:val="32"/>
          <w:szCs w:val="32"/>
        </w:rPr>
        <w:t>15、</w:t>
      </w:r>
      <w:r w:rsidR="00CC2C73" w:rsidRPr="002C799C">
        <w:rPr>
          <w:rFonts w:ascii="仿宋" w:eastAsia="仿宋" w:hAnsi="仿宋" w:cs="Times New Roman" w:hint="eastAsia"/>
          <w:sz w:val="32"/>
          <w:szCs w:val="32"/>
        </w:rPr>
        <w:t>浅析医学伦理在医疗管理中的实践与应用</w:t>
      </w:r>
    </w:p>
    <w:p w14:paraId="0780E15D" w14:textId="77777777" w:rsidR="00CC2C73" w:rsidRDefault="001F445F" w:rsidP="00C345A6">
      <w:pPr>
        <w:spacing w:line="520" w:lineRule="exact"/>
        <w:jc w:val="right"/>
        <w:rPr>
          <w:rFonts w:ascii="仿宋" w:eastAsia="仿宋" w:hAnsi="仿宋" w:cs="Arial"/>
          <w:color w:val="333333"/>
          <w:spacing w:val="-20"/>
          <w:sz w:val="32"/>
          <w:szCs w:val="32"/>
          <w:shd w:val="clear" w:color="auto" w:fill="FFFFFF"/>
        </w:rPr>
      </w:pPr>
      <w:r w:rsidRPr="002C799C">
        <w:rPr>
          <w:rFonts w:ascii="仿宋" w:eastAsia="仿宋" w:hAnsi="仿宋" w:cs="Times New Roman" w:hint="eastAsia"/>
          <w:sz w:val="32"/>
          <w:szCs w:val="32"/>
        </w:rPr>
        <w:t>郑宇同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="00CC2C73" w:rsidRPr="002C799C">
        <w:rPr>
          <w:rFonts w:ascii="仿宋" w:eastAsia="仿宋" w:hAnsi="仿宋" w:hint="eastAsia"/>
          <w:sz w:val="32"/>
          <w:szCs w:val="32"/>
        </w:rPr>
        <w:t>北京口腔医院</w:t>
      </w:r>
    </w:p>
    <w:p w14:paraId="7652588A" w14:textId="77777777" w:rsidR="00CC2C73" w:rsidRDefault="00C345A6" w:rsidP="00C345A6">
      <w:pPr>
        <w:spacing w:line="520" w:lineRule="exact"/>
        <w:rPr>
          <w:rFonts w:ascii="仿宋" w:eastAsia="仿宋" w:hAnsi="仿宋" w:cs="Arial"/>
          <w:color w:val="333333"/>
          <w:spacing w:val="-2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Cs/>
          <w:sz w:val="32"/>
          <w:szCs w:val="32"/>
        </w:rPr>
        <w:t>16、</w:t>
      </w:r>
      <w:r w:rsidR="00CC2C73" w:rsidRPr="002C799C">
        <w:rPr>
          <w:rFonts w:ascii="仿宋" w:eastAsia="仿宋" w:hAnsi="仿宋" w:hint="eastAsia"/>
          <w:bCs/>
          <w:sz w:val="32"/>
          <w:szCs w:val="32"/>
        </w:rPr>
        <w:t>关注临床试验中非预期不良事件的伦理审查</w:t>
      </w:r>
    </w:p>
    <w:p w14:paraId="501BA955" w14:textId="77777777" w:rsidR="00CC2C73" w:rsidRDefault="001F445F" w:rsidP="00C345A6">
      <w:pPr>
        <w:spacing w:line="520" w:lineRule="exact"/>
        <w:jc w:val="right"/>
        <w:rPr>
          <w:rFonts w:ascii="仿宋" w:eastAsia="仿宋" w:hAnsi="仿宋" w:cs="Arial"/>
          <w:color w:val="333333"/>
          <w:spacing w:val="-20"/>
          <w:sz w:val="32"/>
          <w:szCs w:val="32"/>
          <w:shd w:val="clear" w:color="auto" w:fill="FFFFFF"/>
        </w:rPr>
      </w:pPr>
      <w:r w:rsidRPr="002C799C">
        <w:rPr>
          <w:rFonts w:ascii="仿宋" w:eastAsia="仿宋" w:hAnsi="仿宋" w:hint="eastAsia"/>
          <w:sz w:val="32"/>
          <w:szCs w:val="32"/>
        </w:rPr>
        <w:t>徐秀英， 梁丕霞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CC2C73" w:rsidRPr="002C799C">
        <w:rPr>
          <w:rFonts w:ascii="仿宋" w:eastAsia="仿宋" w:hAnsi="仿宋" w:hint="eastAsia"/>
          <w:sz w:val="32"/>
          <w:szCs w:val="32"/>
        </w:rPr>
        <w:t>北京天坛医院</w:t>
      </w:r>
    </w:p>
    <w:p w14:paraId="503BFDD1" w14:textId="77777777" w:rsidR="00CC2C73" w:rsidRDefault="00C345A6" w:rsidP="00C345A6">
      <w:pPr>
        <w:spacing w:line="520" w:lineRule="exact"/>
        <w:rPr>
          <w:rFonts w:ascii="仿宋" w:eastAsia="仿宋" w:hAnsi="仿宋" w:cs="Arial"/>
          <w:color w:val="333333"/>
          <w:spacing w:val="-2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17、</w:t>
      </w:r>
      <w:r w:rsidR="00CC2C73" w:rsidRPr="002C799C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开展“</w:t>
      </w:r>
      <w:r w:rsidR="00CC2C73" w:rsidRPr="002C799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舒适化医疗</w:t>
      </w:r>
      <w:r w:rsidR="00CC2C73" w:rsidRPr="002C799C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”</w:t>
      </w:r>
      <w:r w:rsidR="00CC2C73" w:rsidRPr="002C799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是医学伦理学的必然要求</w:t>
      </w:r>
    </w:p>
    <w:p w14:paraId="28850FE5" w14:textId="77777777" w:rsidR="00CC2C73" w:rsidRDefault="001F445F" w:rsidP="00C345A6">
      <w:pPr>
        <w:spacing w:line="520" w:lineRule="exact"/>
        <w:jc w:val="right"/>
        <w:rPr>
          <w:rFonts w:ascii="仿宋" w:eastAsia="仿宋" w:hAnsi="仿宋" w:cs="Helvetica"/>
          <w:sz w:val="32"/>
          <w:szCs w:val="32"/>
          <w:shd w:val="clear" w:color="auto" w:fill="FFFFFF"/>
        </w:rPr>
      </w:pPr>
      <w:r w:rsidRPr="002C799C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贾怡，童罗芳</w:t>
      </w:r>
      <w:r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 xml:space="preserve">  </w:t>
      </w:r>
      <w:r w:rsidR="00CC2C73" w:rsidRPr="002C799C">
        <w:rPr>
          <w:rFonts w:ascii="仿宋" w:eastAsia="仿宋" w:hAnsi="仿宋" w:hint="eastAsia"/>
          <w:sz w:val="32"/>
          <w:szCs w:val="32"/>
        </w:rPr>
        <w:t>北京天坛医院</w:t>
      </w:r>
    </w:p>
    <w:p w14:paraId="13BF9D49" w14:textId="77777777" w:rsidR="00CC2C73" w:rsidRDefault="00C345A6" w:rsidP="00C345A6">
      <w:pPr>
        <w:spacing w:line="520" w:lineRule="exact"/>
        <w:rPr>
          <w:rFonts w:ascii="仿宋" w:eastAsia="仿宋" w:hAnsi="仿宋" w:cs="Helvetica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18、</w:t>
      </w:r>
      <w:r w:rsidR="00CC2C73" w:rsidRPr="002C799C">
        <w:rPr>
          <w:rFonts w:ascii="仿宋" w:eastAsia="仿宋" w:hAnsi="仿宋" w:hint="eastAsia"/>
          <w:sz w:val="32"/>
          <w:szCs w:val="32"/>
        </w:rPr>
        <w:t>影响精神分裂症患者知情同意能力的危险因素分析</w:t>
      </w:r>
    </w:p>
    <w:p w14:paraId="3901ABDF" w14:textId="77777777" w:rsidR="00CC2C73" w:rsidRDefault="001F445F" w:rsidP="00C345A6">
      <w:pPr>
        <w:spacing w:line="520" w:lineRule="exact"/>
        <w:jc w:val="right"/>
        <w:rPr>
          <w:rFonts w:ascii="仿宋" w:eastAsia="仿宋" w:hAnsi="仿宋" w:cs="Helvetica"/>
          <w:sz w:val="32"/>
          <w:szCs w:val="32"/>
          <w:shd w:val="clear" w:color="auto" w:fill="FFFFFF"/>
        </w:rPr>
      </w:pPr>
      <w:r w:rsidRPr="002C799C">
        <w:rPr>
          <w:rFonts w:ascii="仿宋" w:eastAsia="仿宋" w:hAnsi="仿宋" w:cs="Times New Roman" w:hint="eastAsia"/>
          <w:sz w:val="32"/>
          <w:szCs w:val="32"/>
        </w:rPr>
        <w:t>王雪芹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 w:rsidRPr="002C799C">
        <w:rPr>
          <w:rFonts w:ascii="仿宋" w:eastAsia="仿宋" w:hAnsi="仿宋" w:cs="Times New Roman" w:hint="eastAsia"/>
          <w:sz w:val="32"/>
          <w:szCs w:val="32"/>
        </w:rPr>
        <w:t>于欣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 w:rsidRPr="002C799C">
        <w:rPr>
          <w:rFonts w:ascii="仿宋" w:eastAsia="仿宋" w:hAnsi="仿宋" w:cs="Times New Roman" w:hint="eastAsia"/>
          <w:sz w:val="32"/>
          <w:szCs w:val="32"/>
        </w:rPr>
        <w:t>唐宏宇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 w:rsidRPr="002C799C">
        <w:rPr>
          <w:rFonts w:ascii="仿宋" w:eastAsia="仿宋" w:hAnsi="仿宋" w:cs="Times New Roman" w:hint="eastAsia"/>
          <w:sz w:val="32"/>
          <w:szCs w:val="32"/>
        </w:rPr>
        <w:t>姚贵忠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 w:rsidRPr="002C799C"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CC2C73" w:rsidRPr="002C799C">
        <w:rPr>
          <w:rFonts w:ascii="仿宋" w:eastAsia="仿宋" w:hAnsi="仿宋" w:hint="eastAsia"/>
          <w:sz w:val="32"/>
          <w:szCs w:val="32"/>
        </w:rPr>
        <w:t>北京大学第六医院</w:t>
      </w:r>
    </w:p>
    <w:p w14:paraId="102B6640" w14:textId="77777777" w:rsidR="00CC2C73" w:rsidRDefault="00C345A6" w:rsidP="00C345A6">
      <w:pPr>
        <w:spacing w:line="520" w:lineRule="exact"/>
        <w:rPr>
          <w:rFonts w:ascii="仿宋" w:eastAsia="仿宋" w:hAnsi="仿宋" w:cs="Helvetica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19、</w:t>
      </w:r>
      <w:r w:rsidR="00CC2C73" w:rsidRPr="002C799C">
        <w:rPr>
          <w:rFonts w:ascii="仿宋" w:eastAsia="仿宋" w:hAnsi="仿宋" w:hint="eastAsia"/>
          <w:sz w:val="32"/>
          <w:szCs w:val="32"/>
        </w:rPr>
        <w:t>伦理学视角下知情同意原则的应用</w:t>
      </w:r>
    </w:p>
    <w:p w14:paraId="6BFE6FBA" w14:textId="77777777" w:rsidR="00FA718B" w:rsidRPr="00C345A6" w:rsidRDefault="001F445F" w:rsidP="00C345A6">
      <w:pPr>
        <w:spacing w:line="520" w:lineRule="exact"/>
        <w:jc w:val="right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2C799C">
        <w:rPr>
          <w:rFonts w:ascii="仿宋" w:eastAsia="仿宋" w:hAnsi="仿宋" w:hint="eastAsia"/>
          <w:sz w:val="32"/>
          <w:szCs w:val="32"/>
        </w:rPr>
        <w:t>贺海晶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CC2C73" w:rsidRPr="002C799C">
        <w:rPr>
          <w:rFonts w:ascii="仿宋" w:eastAsia="仿宋" w:hAnsi="仿宋" w:hint="eastAsia"/>
          <w:sz w:val="32"/>
          <w:szCs w:val="32"/>
        </w:rPr>
        <w:t>北京市丰台区铁营医院</w:t>
      </w:r>
    </w:p>
    <w:sectPr w:rsidR="00FA718B" w:rsidRPr="00C345A6" w:rsidSect="006A2BB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60D9C" w14:textId="77777777" w:rsidR="00B92E09" w:rsidRDefault="00B92E09" w:rsidP="00BF731C">
      <w:r>
        <w:separator/>
      </w:r>
    </w:p>
  </w:endnote>
  <w:endnote w:type="continuationSeparator" w:id="0">
    <w:p w14:paraId="5BBA8489" w14:textId="77777777" w:rsidR="00B92E09" w:rsidRDefault="00B92E09" w:rsidP="00BF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00500000000000000"/>
    <w:charset w:val="00"/>
    <w:family w:val="auto"/>
    <w:pitch w:val="variable"/>
    <w:sig w:usb0="E0002AFF" w:usb1="C0007843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FZSSK--GBK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51AF0" w14:textId="77777777" w:rsidR="00B92E09" w:rsidRDefault="00B92E09" w:rsidP="00BF731C">
      <w:r>
        <w:separator/>
      </w:r>
    </w:p>
  </w:footnote>
  <w:footnote w:type="continuationSeparator" w:id="0">
    <w:p w14:paraId="4807AF95" w14:textId="77777777" w:rsidR="00B92E09" w:rsidRDefault="00B92E09" w:rsidP="00BF7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6D80"/>
    <w:multiLevelType w:val="hybridMultilevel"/>
    <w:tmpl w:val="B27CB376"/>
    <w:lvl w:ilvl="0" w:tplc="3D6842F2">
      <w:start w:val="1"/>
      <w:numFmt w:val="japaneseCounting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731C"/>
    <w:rsid w:val="000039FC"/>
    <w:rsid w:val="001F445F"/>
    <w:rsid w:val="002C799C"/>
    <w:rsid w:val="00436146"/>
    <w:rsid w:val="00562ABE"/>
    <w:rsid w:val="006A2BB8"/>
    <w:rsid w:val="00AD7C07"/>
    <w:rsid w:val="00B92E09"/>
    <w:rsid w:val="00BF731C"/>
    <w:rsid w:val="00C345A6"/>
    <w:rsid w:val="00CC2C73"/>
    <w:rsid w:val="00EB2521"/>
    <w:rsid w:val="00ED5C9D"/>
    <w:rsid w:val="00EF08C2"/>
    <w:rsid w:val="00FA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A70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D7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7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BF731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F7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BF731C"/>
    <w:rPr>
      <w:sz w:val="18"/>
      <w:szCs w:val="18"/>
    </w:rPr>
  </w:style>
  <w:style w:type="paragraph" w:styleId="a7">
    <w:name w:val="List Paragraph"/>
    <w:basedOn w:val="a"/>
    <w:uiPriority w:val="34"/>
    <w:qFormat/>
    <w:rsid w:val="002C799C"/>
    <w:pPr>
      <w:ind w:firstLineChars="200" w:firstLine="420"/>
    </w:pPr>
  </w:style>
  <w:style w:type="paragraph" w:styleId="a8">
    <w:name w:val="Plain Text"/>
    <w:basedOn w:val="a"/>
    <w:link w:val="a9"/>
    <w:unhideWhenUsed/>
    <w:rsid w:val="002C799C"/>
    <w:rPr>
      <w:rFonts w:ascii="宋体" w:eastAsia="宋体" w:hAnsi="Courier New" w:cs="Courier New"/>
      <w:szCs w:val="21"/>
    </w:rPr>
  </w:style>
  <w:style w:type="character" w:customStyle="1" w:styleId="a9">
    <w:name w:val="纯文本字符"/>
    <w:basedOn w:val="a0"/>
    <w:link w:val="a8"/>
    <w:rsid w:val="002C799C"/>
    <w:rPr>
      <w:rFonts w:ascii="宋体" w:eastAsia="宋体" w:hAnsi="Courier New" w:cs="Courier New"/>
      <w:szCs w:val="21"/>
    </w:rPr>
  </w:style>
  <w:style w:type="table" w:styleId="aa">
    <w:name w:val="Table Grid"/>
    <w:basedOn w:val="a1"/>
    <w:uiPriority w:val="59"/>
    <w:rsid w:val="002C799C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132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wjq</dc:creator>
  <cp:keywords/>
  <dc:description/>
  <cp:lastModifiedBy>星博互联</cp:lastModifiedBy>
  <cp:revision>9</cp:revision>
  <dcterms:created xsi:type="dcterms:W3CDTF">2016-09-22T04:44:00Z</dcterms:created>
  <dcterms:modified xsi:type="dcterms:W3CDTF">2017-12-06T14:53:00Z</dcterms:modified>
</cp:coreProperties>
</file>