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6E" w:rsidRPr="00FE0935" w:rsidRDefault="00477B2C" w:rsidP="000C6E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 w:rsidR="00383757">
        <w:rPr>
          <w:rFonts w:hint="eastAsia"/>
          <w:b/>
          <w:sz w:val="28"/>
          <w:szCs w:val="28"/>
        </w:rPr>
        <w:t>年</w:t>
      </w:r>
      <w:r w:rsidR="000C6E6E" w:rsidRPr="00FE0935">
        <w:rPr>
          <w:rFonts w:hint="eastAsia"/>
          <w:b/>
          <w:sz w:val="28"/>
          <w:szCs w:val="28"/>
        </w:rPr>
        <w:t>北京医学会骨质疏松</w:t>
      </w:r>
      <w:r w:rsidR="00383757">
        <w:rPr>
          <w:rFonts w:hint="eastAsia"/>
          <w:b/>
          <w:sz w:val="28"/>
          <w:szCs w:val="28"/>
        </w:rPr>
        <w:t>和骨矿盐疾病分会</w:t>
      </w:r>
      <w:r w:rsidR="00AD48C8">
        <w:rPr>
          <w:rFonts w:hint="eastAsia"/>
          <w:b/>
          <w:sz w:val="28"/>
          <w:szCs w:val="28"/>
        </w:rPr>
        <w:t>学术</w:t>
      </w:r>
      <w:r w:rsidR="000C6E6E" w:rsidRPr="00FE0935">
        <w:rPr>
          <w:rFonts w:hint="eastAsia"/>
          <w:b/>
          <w:sz w:val="28"/>
          <w:szCs w:val="28"/>
        </w:rPr>
        <w:t>年会</w:t>
      </w:r>
    </w:p>
    <w:p w:rsidR="000C6E6E" w:rsidRPr="00FE0935" w:rsidRDefault="00477B2C" w:rsidP="00837A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暨第五</w:t>
      </w:r>
      <w:r w:rsidR="000C6E6E" w:rsidRPr="00FE0935">
        <w:rPr>
          <w:rFonts w:hint="eastAsia"/>
          <w:b/>
          <w:sz w:val="28"/>
          <w:szCs w:val="28"/>
        </w:rPr>
        <w:t>届骨质疏松北方论坛</w:t>
      </w:r>
    </w:p>
    <w:p w:rsidR="00342A8B" w:rsidRDefault="00342A8B" w:rsidP="00837A27">
      <w:pPr>
        <w:jc w:val="center"/>
        <w:rPr>
          <w:rFonts w:ascii="楷体" w:eastAsia="楷体" w:hAnsi="楷体"/>
          <w:b/>
          <w:sz w:val="24"/>
          <w:szCs w:val="24"/>
        </w:rPr>
      </w:pPr>
    </w:p>
    <w:p w:rsidR="00FE0935" w:rsidRPr="001B6325" w:rsidRDefault="00FE0935" w:rsidP="00837A27">
      <w:pPr>
        <w:jc w:val="center"/>
        <w:rPr>
          <w:rFonts w:ascii="楷体" w:eastAsia="楷体" w:hAnsi="楷体"/>
          <w:b/>
          <w:sz w:val="24"/>
          <w:szCs w:val="24"/>
        </w:rPr>
      </w:pPr>
      <w:r w:rsidRPr="001B6325">
        <w:rPr>
          <w:rFonts w:ascii="楷体" w:eastAsia="楷体" w:hAnsi="楷体" w:hint="eastAsia"/>
          <w:b/>
          <w:sz w:val="24"/>
          <w:szCs w:val="24"/>
        </w:rPr>
        <w:t>北京</w:t>
      </w:r>
      <w:r w:rsidR="000E0745">
        <w:rPr>
          <w:rFonts w:ascii="楷体" w:eastAsia="楷体" w:hAnsi="楷体" w:hint="eastAsia"/>
          <w:b/>
          <w:sz w:val="24"/>
          <w:szCs w:val="24"/>
        </w:rPr>
        <w:t>协和医院学术会堂</w:t>
      </w:r>
      <w:r w:rsidRPr="001B6325">
        <w:rPr>
          <w:rFonts w:ascii="楷体" w:eastAsia="楷体" w:hAnsi="楷体" w:hint="eastAsia"/>
          <w:b/>
          <w:sz w:val="24"/>
          <w:szCs w:val="24"/>
        </w:rPr>
        <w:t xml:space="preserve">  </w:t>
      </w:r>
      <w:r w:rsidR="00342A8B">
        <w:rPr>
          <w:rFonts w:ascii="楷体" w:eastAsia="楷体" w:hAnsi="楷体"/>
          <w:b/>
          <w:sz w:val="24"/>
          <w:szCs w:val="24"/>
        </w:rPr>
        <w:t xml:space="preserve">  </w:t>
      </w:r>
      <w:r w:rsidRPr="001B6325">
        <w:rPr>
          <w:rFonts w:ascii="楷体" w:eastAsia="楷体" w:hAnsi="楷体" w:hint="eastAsia"/>
          <w:b/>
          <w:sz w:val="24"/>
          <w:szCs w:val="24"/>
        </w:rPr>
        <w:t>201</w:t>
      </w:r>
      <w:r w:rsidR="00E21748">
        <w:rPr>
          <w:rFonts w:ascii="楷体" w:eastAsia="楷体" w:hAnsi="楷体" w:hint="eastAsia"/>
          <w:b/>
          <w:sz w:val="24"/>
          <w:szCs w:val="24"/>
        </w:rPr>
        <w:t>8</w:t>
      </w:r>
      <w:r w:rsidRPr="001B6325">
        <w:rPr>
          <w:rFonts w:ascii="楷体" w:eastAsia="楷体" w:hAnsi="楷体" w:hint="eastAsia"/>
          <w:b/>
          <w:sz w:val="24"/>
          <w:szCs w:val="24"/>
        </w:rPr>
        <w:t>年7月</w:t>
      </w:r>
      <w:r w:rsidR="00E21748">
        <w:rPr>
          <w:rFonts w:ascii="楷体" w:eastAsia="楷体" w:hAnsi="楷体" w:hint="eastAsia"/>
          <w:b/>
          <w:sz w:val="24"/>
          <w:szCs w:val="24"/>
        </w:rPr>
        <w:t>21</w:t>
      </w:r>
      <w:r w:rsidRPr="001B6325">
        <w:rPr>
          <w:rFonts w:ascii="楷体" w:eastAsia="楷体" w:hAnsi="楷体" w:hint="eastAsia"/>
          <w:b/>
          <w:sz w:val="24"/>
          <w:szCs w:val="24"/>
        </w:rPr>
        <w:t>日</w:t>
      </w:r>
    </w:p>
    <w:p w:rsidR="00FE0935" w:rsidRDefault="00FE0935" w:rsidP="00837A27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1"/>
        <w:tblW w:w="10881" w:type="dxa"/>
        <w:tblLook w:val="04A0" w:firstRow="1" w:lastRow="0" w:firstColumn="1" w:lastColumn="0" w:noHBand="0" w:noVBand="1"/>
      </w:tblPr>
      <w:tblGrid>
        <w:gridCol w:w="1426"/>
        <w:gridCol w:w="1186"/>
        <w:gridCol w:w="5576"/>
        <w:gridCol w:w="992"/>
        <w:gridCol w:w="1701"/>
      </w:tblGrid>
      <w:tr w:rsidR="00277387" w:rsidRPr="00126E2A" w:rsidTr="00DD795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4F16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题</w:t>
            </w:r>
            <w:r w:rsidR="004F16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BF6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</w:t>
            </w:r>
            <w:r w:rsidR="00BF64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主持人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kern w:val="0"/>
                <w:sz w:val="22"/>
              </w:rPr>
              <w:t>8:10-8:20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493504" w:rsidRDefault="00126E2A" w:rsidP="0012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9350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  艳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8:20-8:45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大会报告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2017版原发性骨质疏松症指南解读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邢小平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王以朋 李  叶 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8:45-9:10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优化绝经后激素治疗方案，减少相关风险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阮祥燕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9:10-9:35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椎体强化术的临床应用进展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海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9:35-9:45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9:45-10:05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特立帕肽中国人群最新应用数据分析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杨乃龙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孟迅吾 吕肖锋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10:05-10:25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2924E2" w:rsidP="002924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C38">
              <w:rPr>
                <w:rFonts w:ascii="宋体" w:eastAsia="宋体" w:hAnsi="宋体" w:cs="宋体" w:hint="eastAsia"/>
                <w:kern w:val="0"/>
                <w:sz w:val="22"/>
              </w:rPr>
              <w:t>唑来</w:t>
            </w:r>
            <w:r w:rsidR="00126E2A" w:rsidRPr="007D1C38">
              <w:rPr>
                <w:rFonts w:ascii="宋体" w:eastAsia="宋体" w:hAnsi="宋体" w:cs="宋体" w:hint="eastAsia"/>
                <w:kern w:val="0"/>
                <w:sz w:val="22"/>
              </w:rPr>
              <w:t>膦酸</w:t>
            </w:r>
            <w:r w:rsidR="00126E2A"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抗骨质疏松症的循证医学研究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王以朋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10:25-10:50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大会报告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医联体模式下骨质疏松的综合管理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杨乃龙 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10:50-11:15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2017版ACR糖皮质激素性骨质疏松症指南解读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董红宇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11:15-11:25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11:25-11:40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病例讨论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B2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病例1：女，骨质疏松治疗8年，右股骨骨折1年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王熙然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11:40-11:55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B2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病例2：女，下肢疼痛11年，反复骨折10年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  微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11:55-12:05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12:05-12:25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2017骨质疏松指南看阿仑膦酸钠D3的应用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  良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12:25-12:45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钙剂的临床使用方法及注意事项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宋纯理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李春霖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12:45-13:30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66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66"/>
            <w:noWrap/>
            <w:vAlign w:val="bottom"/>
            <w:hideMark/>
          </w:tcPr>
          <w:p w:rsidR="00126E2A" w:rsidRPr="00493504" w:rsidRDefault="00126E2A" w:rsidP="00126E2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493504">
              <w:rPr>
                <w:rFonts w:ascii="宋体" w:eastAsia="宋体" w:hAnsi="宋体" w:cs="宋体" w:hint="eastAsia"/>
                <w:b/>
                <w:kern w:val="0"/>
                <w:sz w:val="22"/>
              </w:rPr>
              <w:t>午</w:t>
            </w:r>
            <w:r w:rsidR="00493504" w:rsidRPr="00493504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 </w:t>
            </w:r>
            <w:r w:rsidRPr="00493504">
              <w:rPr>
                <w:rFonts w:ascii="宋体" w:eastAsia="宋体" w:hAnsi="宋体" w:cs="宋体" w:hint="eastAsia"/>
                <w:b/>
                <w:kern w:val="0"/>
                <w:sz w:val="22"/>
              </w:rPr>
              <w:t>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66"/>
            <w:noWrap/>
            <w:vAlign w:val="bottom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13:30-13:55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大会报告</w:t>
            </w: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维生素D及其类似物临床应用共识解读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宁志伟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  欣 张润云  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13:55-14:20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内分泌疾病与骨质疏松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梁琳琅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肿瘤性骨软化症的诊治进展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  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14:40-14:50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14:50-15:10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从共识看维生素D在骨质疏松中的应用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薛庆云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  良</w:t>
            </w: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15:10-15:30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6909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专题会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人工虎骨在骨质疏松及骨性关节炎中的新循证医学解读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薛庆云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15:30-15:45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277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病例讨论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B24B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病例3：女，腰腿痛、反复肾结石4年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  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梁琳琅 矫  杰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15:45-16:00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9D7F6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病例4</w:t>
            </w:r>
            <w:r w:rsidR="00B24B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：女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，产后腰腿痛8个月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  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16:00-16:10</w:t>
            </w:r>
          </w:p>
        </w:tc>
        <w:tc>
          <w:tcPr>
            <w:tcW w:w="11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16:10-16:30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2773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大会报告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骨质疏松社区诊疗和长期干预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曹永平 齐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16:30-16:55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3845D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骨密度T值的计算及对诊断的影响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程晓光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16:55-17:20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3845D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髋部骨质疏松评估及影像鉴别诊断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卫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7387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17:20-17:30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87" w:rsidRPr="00126E2A" w:rsidRDefault="00277387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387" w:rsidRPr="00126E2A" w:rsidRDefault="00277387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26E2A" w:rsidRPr="00126E2A" w:rsidTr="00DD7954">
        <w:trPr>
          <w:trHeight w:val="2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17:30-17:40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493504" w:rsidRDefault="00126E2A" w:rsidP="0012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9350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闭幕式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王以朋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26E2A" w:rsidRPr="00126E2A" w:rsidRDefault="00126E2A" w:rsidP="00126E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E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  卫</w:t>
            </w:r>
          </w:p>
        </w:tc>
      </w:tr>
    </w:tbl>
    <w:p w:rsidR="00933EC5" w:rsidRDefault="00933EC5" w:rsidP="00B43491">
      <w:pPr>
        <w:rPr>
          <w:sz w:val="24"/>
          <w:szCs w:val="24"/>
        </w:rPr>
      </w:pPr>
    </w:p>
    <w:p w:rsidR="00FE0935" w:rsidRPr="00B43491" w:rsidRDefault="00B43491" w:rsidP="00B43491">
      <w:pPr>
        <w:rPr>
          <w:sz w:val="24"/>
          <w:szCs w:val="24"/>
        </w:rPr>
      </w:pPr>
      <w:r w:rsidRPr="00B43491">
        <w:rPr>
          <w:rFonts w:hint="eastAsia"/>
          <w:sz w:val="24"/>
          <w:szCs w:val="24"/>
        </w:rPr>
        <w:t>备注：北京市</w:t>
      </w:r>
      <w:r w:rsidRPr="00B43491">
        <w:rPr>
          <w:rFonts w:hint="eastAsia"/>
          <w:sz w:val="24"/>
          <w:szCs w:val="24"/>
        </w:rPr>
        <w:t>I</w:t>
      </w:r>
      <w:r w:rsidRPr="00B43491">
        <w:rPr>
          <w:rFonts w:hint="eastAsia"/>
          <w:sz w:val="24"/>
          <w:szCs w:val="24"/>
        </w:rPr>
        <w:t>类学分</w:t>
      </w:r>
      <w:r w:rsidRPr="00B43491">
        <w:rPr>
          <w:rFonts w:hint="eastAsia"/>
          <w:sz w:val="24"/>
          <w:szCs w:val="24"/>
        </w:rPr>
        <w:t>2</w:t>
      </w:r>
      <w:r w:rsidRPr="00B43491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；不收注册费，备有午餐。</w:t>
      </w:r>
    </w:p>
    <w:p w:rsidR="00B43491" w:rsidRPr="00B43491" w:rsidRDefault="00B43491" w:rsidP="00B43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地址：北京协和医院学术会堂</w:t>
      </w:r>
      <w:r w:rsidR="00493504">
        <w:rPr>
          <w:rFonts w:hint="eastAsia"/>
          <w:sz w:val="24"/>
          <w:szCs w:val="24"/>
        </w:rPr>
        <w:t>二层</w:t>
      </w:r>
      <w:r>
        <w:rPr>
          <w:rFonts w:hint="eastAsia"/>
          <w:sz w:val="24"/>
          <w:szCs w:val="24"/>
        </w:rPr>
        <w:t>多功能厅（东城区校尉胡同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号，北京协和医院西门对面）</w:t>
      </w:r>
    </w:p>
    <w:p w:rsidR="000C6E6E" w:rsidRDefault="000C6E6E" w:rsidP="00B43491"/>
    <w:sectPr w:rsidR="000C6E6E" w:rsidSect="0049350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6A" w:rsidRDefault="007E036A" w:rsidP="000C6E6E">
      <w:r>
        <w:separator/>
      </w:r>
    </w:p>
  </w:endnote>
  <w:endnote w:type="continuationSeparator" w:id="0">
    <w:p w:rsidR="007E036A" w:rsidRDefault="007E036A" w:rsidP="000C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6A" w:rsidRDefault="007E036A" w:rsidP="000C6E6E">
      <w:r>
        <w:separator/>
      </w:r>
    </w:p>
  </w:footnote>
  <w:footnote w:type="continuationSeparator" w:id="0">
    <w:p w:rsidR="007E036A" w:rsidRDefault="007E036A" w:rsidP="000C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E6E"/>
    <w:rsid w:val="00077EAE"/>
    <w:rsid w:val="000C1010"/>
    <w:rsid w:val="000C6E6E"/>
    <w:rsid w:val="000D7339"/>
    <w:rsid w:val="000E0745"/>
    <w:rsid w:val="000E565C"/>
    <w:rsid w:val="000E5948"/>
    <w:rsid w:val="00126E2A"/>
    <w:rsid w:val="00134B38"/>
    <w:rsid w:val="00136F90"/>
    <w:rsid w:val="001630C9"/>
    <w:rsid w:val="0017432E"/>
    <w:rsid w:val="00191D40"/>
    <w:rsid w:val="001A3A6C"/>
    <w:rsid w:val="001B6325"/>
    <w:rsid w:val="001C3A0D"/>
    <w:rsid w:val="001F031A"/>
    <w:rsid w:val="001F3097"/>
    <w:rsid w:val="00202A20"/>
    <w:rsid w:val="00232FAD"/>
    <w:rsid w:val="00247899"/>
    <w:rsid w:val="00277387"/>
    <w:rsid w:val="002924E2"/>
    <w:rsid w:val="002B609F"/>
    <w:rsid w:val="002C3701"/>
    <w:rsid w:val="0033191F"/>
    <w:rsid w:val="00342A8B"/>
    <w:rsid w:val="00374C67"/>
    <w:rsid w:val="00383757"/>
    <w:rsid w:val="00410028"/>
    <w:rsid w:val="00435E5A"/>
    <w:rsid w:val="004431D4"/>
    <w:rsid w:val="004673A1"/>
    <w:rsid w:val="00477B2C"/>
    <w:rsid w:val="0048483C"/>
    <w:rsid w:val="00485806"/>
    <w:rsid w:val="00493504"/>
    <w:rsid w:val="004D0848"/>
    <w:rsid w:val="004D2827"/>
    <w:rsid w:val="004E262F"/>
    <w:rsid w:val="004F1678"/>
    <w:rsid w:val="004F1ADB"/>
    <w:rsid w:val="004F2E84"/>
    <w:rsid w:val="00543F05"/>
    <w:rsid w:val="005754EC"/>
    <w:rsid w:val="00584C8D"/>
    <w:rsid w:val="005E7ECB"/>
    <w:rsid w:val="00605577"/>
    <w:rsid w:val="00636715"/>
    <w:rsid w:val="00656972"/>
    <w:rsid w:val="00674B11"/>
    <w:rsid w:val="00676C0E"/>
    <w:rsid w:val="00690917"/>
    <w:rsid w:val="006C316D"/>
    <w:rsid w:val="006D46BF"/>
    <w:rsid w:val="006D6635"/>
    <w:rsid w:val="006E01F6"/>
    <w:rsid w:val="00711675"/>
    <w:rsid w:val="00721FF3"/>
    <w:rsid w:val="007337AC"/>
    <w:rsid w:val="00740F35"/>
    <w:rsid w:val="007550A1"/>
    <w:rsid w:val="007727FC"/>
    <w:rsid w:val="00772EA6"/>
    <w:rsid w:val="007756F3"/>
    <w:rsid w:val="007A0842"/>
    <w:rsid w:val="007A41A0"/>
    <w:rsid w:val="007A7B51"/>
    <w:rsid w:val="007D1C38"/>
    <w:rsid w:val="007E036A"/>
    <w:rsid w:val="00804A75"/>
    <w:rsid w:val="00837A27"/>
    <w:rsid w:val="00863BD5"/>
    <w:rsid w:val="008C47CF"/>
    <w:rsid w:val="008D574B"/>
    <w:rsid w:val="008F6C12"/>
    <w:rsid w:val="00916F2D"/>
    <w:rsid w:val="00921F83"/>
    <w:rsid w:val="00933EC5"/>
    <w:rsid w:val="00980A7C"/>
    <w:rsid w:val="00A00BDF"/>
    <w:rsid w:val="00A25EB0"/>
    <w:rsid w:val="00A345F6"/>
    <w:rsid w:val="00A80362"/>
    <w:rsid w:val="00AB6156"/>
    <w:rsid w:val="00AB76CE"/>
    <w:rsid w:val="00AC6197"/>
    <w:rsid w:val="00AD48C8"/>
    <w:rsid w:val="00AE122D"/>
    <w:rsid w:val="00B24BEB"/>
    <w:rsid w:val="00B43491"/>
    <w:rsid w:val="00B5359B"/>
    <w:rsid w:val="00B817D0"/>
    <w:rsid w:val="00B96318"/>
    <w:rsid w:val="00B9636A"/>
    <w:rsid w:val="00BA24BA"/>
    <w:rsid w:val="00BE5A94"/>
    <w:rsid w:val="00BF64EA"/>
    <w:rsid w:val="00C04295"/>
    <w:rsid w:val="00C366B1"/>
    <w:rsid w:val="00C52129"/>
    <w:rsid w:val="00C7025A"/>
    <w:rsid w:val="00C767D2"/>
    <w:rsid w:val="00CA7D0D"/>
    <w:rsid w:val="00CE5C22"/>
    <w:rsid w:val="00DA1DB6"/>
    <w:rsid w:val="00DD7954"/>
    <w:rsid w:val="00E0263C"/>
    <w:rsid w:val="00E104FE"/>
    <w:rsid w:val="00E21748"/>
    <w:rsid w:val="00E27E4F"/>
    <w:rsid w:val="00E650C0"/>
    <w:rsid w:val="00E70DBB"/>
    <w:rsid w:val="00ED3931"/>
    <w:rsid w:val="00F17DE4"/>
    <w:rsid w:val="00F54D5A"/>
    <w:rsid w:val="00F63A3C"/>
    <w:rsid w:val="00F9372E"/>
    <w:rsid w:val="00F9768F"/>
    <w:rsid w:val="00FA06D0"/>
    <w:rsid w:val="00FA1E1E"/>
    <w:rsid w:val="00FE0935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165DB-C9E2-4D21-8BA9-7EB6CCB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Lenovo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pc</cp:lastModifiedBy>
  <cp:revision>7</cp:revision>
  <cp:lastPrinted>2018-06-27T07:46:00Z</cp:lastPrinted>
  <dcterms:created xsi:type="dcterms:W3CDTF">2018-07-01T12:54:00Z</dcterms:created>
  <dcterms:modified xsi:type="dcterms:W3CDTF">2018-07-06T08:53:00Z</dcterms:modified>
</cp:coreProperties>
</file>