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023" w:rsidRPr="0091033D" w:rsidRDefault="0037658F" w:rsidP="00585023">
      <w:pPr>
        <w:jc w:val="center"/>
        <w:rPr>
          <w:rFonts w:cs="宋体"/>
          <w:b/>
          <w:sz w:val="28"/>
          <w:szCs w:val="28"/>
        </w:rPr>
      </w:pPr>
      <w:r>
        <w:rPr>
          <w:rFonts w:cs="宋体" w:hint="eastAsia"/>
          <w:b/>
          <w:sz w:val="28"/>
          <w:szCs w:val="28"/>
        </w:rPr>
        <w:t>北京</w:t>
      </w:r>
      <w:r w:rsidR="0091033D">
        <w:rPr>
          <w:rFonts w:cs="宋体" w:hint="eastAsia"/>
          <w:b/>
          <w:sz w:val="28"/>
          <w:szCs w:val="28"/>
        </w:rPr>
        <w:t>医学会中西</w:t>
      </w:r>
      <w:r w:rsidR="0091033D">
        <w:rPr>
          <w:rFonts w:cs="宋体"/>
          <w:b/>
          <w:sz w:val="28"/>
          <w:szCs w:val="28"/>
        </w:rPr>
        <w:t>医</w:t>
      </w:r>
      <w:r>
        <w:rPr>
          <w:rFonts w:cs="宋体" w:hint="eastAsia"/>
          <w:b/>
          <w:sz w:val="28"/>
          <w:szCs w:val="28"/>
        </w:rPr>
        <w:t>内分泌</w:t>
      </w:r>
      <w:r w:rsidR="0091033D">
        <w:rPr>
          <w:rFonts w:cs="宋体" w:hint="eastAsia"/>
          <w:b/>
          <w:sz w:val="28"/>
          <w:szCs w:val="28"/>
        </w:rPr>
        <w:t>研讨</w:t>
      </w:r>
      <w:r w:rsidR="0091033D">
        <w:rPr>
          <w:rFonts w:cs="宋体"/>
          <w:b/>
          <w:sz w:val="28"/>
          <w:szCs w:val="28"/>
        </w:rPr>
        <w:t>会</w:t>
      </w:r>
      <w:bookmarkStart w:id="0" w:name="_GoBack"/>
      <w:bookmarkEnd w:id="0"/>
    </w:p>
    <w:p w:rsidR="007E0165" w:rsidRDefault="0037658F">
      <w:pPr>
        <w:jc w:val="center"/>
      </w:pPr>
      <w:r w:rsidRPr="0091033D">
        <w:rPr>
          <w:rFonts w:cs="宋体" w:hint="eastAsia"/>
          <w:b/>
          <w:sz w:val="28"/>
          <w:szCs w:val="28"/>
        </w:rPr>
        <w:t>会议日程</w:t>
      </w:r>
    </w:p>
    <w:p w:rsidR="007E0165" w:rsidRDefault="007E0165">
      <w:pPr>
        <w:jc w:val="left"/>
      </w:pPr>
    </w:p>
    <w:p w:rsidR="007E0165" w:rsidRDefault="0037658F">
      <w:pPr>
        <w:jc w:val="left"/>
      </w:pPr>
      <w:r>
        <w:rPr>
          <w:rFonts w:hint="eastAsia"/>
        </w:rPr>
        <w:t>时间</w:t>
      </w:r>
      <w:r>
        <w:rPr>
          <w:rFonts w:hint="eastAsia"/>
        </w:rPr>
        <w:t xml:space="preserve">                  </w:t>
      </w:r>
      <w:r>
        <w:rPr>
          <w:rFonts w:hint="eastAsia"/>
        </w:rPr>
        <w:t>讲者</w:t>
      </w:r>
      <w:r>
        <w:rPr>
          <w:rFonts w:hint="eastAsia"/>
        </w:rPr>
        <w:t xml:space="preserve">         </w:t>
      </w:r>
      <w:r>
        <w:rPr>
          <w:rFonts w:hint="eastAsia"/>
        </w:rPr>
        <w:t>内容</w:t>
      </w:r>
      <w:r>
        <w:rPr>
          <w:rFonts w:hint="eastAsia"/>
        </w:rPr>
        <w:t xml:space="preserve">                         </w:t>
      </w:r>
      <w:r>
        <w:t xml:space="preserve">       </w:t>
      </w:r>
      <w:r>
        <w:rPr>
          <w:rFonts w:hint="eastAsia"/>
        </w:rPr>
        <w:t>主持人</w:t>
      </w:r>
    </w:p>
    <w:tbl>
      <w:tblPr>
        <w:tblStyle w:val="a8"/>
        <w:tblW w:w="8780" w:type="dxa"/>
        <w:tblLayout w:type="fixed"/>
        <w:tblLook w:val="04A0" w:firstRow="1" w:lastRow="0" w:firstColumn="1" w:lastColumn="0" w:noHBand="0" w:noVBand="1"/>
      </w:tblPr>
      <w:tblGrid>
        <w:gridCol w:w="1864"/>
        <w:gridCol w:w="1684"/>
        <w:gridCol w:w="3847"/>
        <w:gridCol w:w="1385"/>
      </w:tblGrid>
      <w:tr w:rsidR="007E0165">
        <w:trPr>
          <w:trHeight w:val="475"/>
        </w:trPr>
        <w:tc>
          <w:tcPr>
            <w:tcW w:w="1864" w:type="dxa"/>
            <w:vMerge w:val="restart"/>
          </w:tcPr>
          <w:p w:rsidR="007E0165" w:rsidRDefault="0037658F">
            <w:pPr>
              <w:jc w:val="left"/>
            </w:pPr>
            <w:r>
              <w:rPr>
                <w:rFonts w:hint="eastAsia"/>
              </w:rPr>
              <w:t>08:10-08:50</w:t>
            </w:r>
          </w:p>
          <w:p w:rsidR="007E0165" w:rsidRDefault="0091033D">
            <w:pPr>
              <w:jc w:val="left"/>
            </w:pPr>
            <w:r>
              <w:rPr>
                <w:rFonts w:hint="eastAsia"/>
              </w:rPr>
              <w:t>开幕式</w:t>
            </w:r>
          </w:p>
        </w:tc>
        <w:tc>
          <w:tcPr>
            <w:tcW w:w="1684" w:type="dxa"/>
          </w:tcPr>
          <w:p w:rsidR="007E0165" w:rsidRDefault="007E0165">
            <w:pPr>
              <w:jc w:val="left"/>
            </w:pPr>
          </w:p>
        </w:tc>
        <w:tc>
          <w:tcPr>
            <w:tcW w:w="3847" w:type="dxa"/>
          </w:tcPr>
          <w:p w:rsidR="007E0165" w:rsidRDefault="0037658F">
            <w:pPr>
              <w:jc w:val="left"/>
            </w:pPr>
            <w:r>
              <w:rPr>
                <w:rFonts w:hint="eastAsia"/>
              </w:rPr>
              <w:t>开幕辞</w:t>
            </w:r>
          </w:p>
        </w:tc>
        <w:tc>
          <w:tcPr>
            <w:tcW w:w="1385" w:type="dxa"/>
            <w:vMerge w:val="restart"/>
          </w:tcPr>
          <w:p w:rsidR="007E0165" w:rsidRDefault="0037658F">
            <w:pPr>
              <w:jc w:val="left"/>
            </w:pPr>
            <w:r>
              <w:rPr>
                <w:rFonts w:hint="eastAsia"/>
              </w:rPr>
              <w:t>张广德教授</w:t>
            </w:r>
          </w:p>
        </w:tc>
      </w:tr>
      <w:tr w:rsidR="007E0165">
        <w:trPr>
          <w:trHeight w:val="475"/>
        </w:trPr>
        <w:tc>
          <w:tcPr>
            <w:tcW w:w="1864" w:type="dxa"/>
            <w:vMerge/>
          </w:tcPr>
          <w:p w:rsidR="007E0165" w:rsidRDefault="007E0165">
            <w:pPr>
              <w:jc w:val="left"/>
            </w:pPr>
          </w:p>
        </w:tc>
        <w:tc>
          <w:tcPr>
            <w:tcW w:w="1684" w:type="dxa"/>
          </w:tcPr>
          <w:p w:rsidR="007E0165" w:rsidRDefault="007E0165">
            <w:pPr>
              <w:jc w:val="left"/>
            </w:pPr>
          </w:p>
        </w:tc>
        <w:tc>
          <w:tcPr>
            <w:tcW w:w="3847" w:type="dxa"/>
          </w:tcPr>
          <w:p w:rsidR="007E0165" w:rsidRDefault="0037658F">
            <w:pPr>
              <w:jc w:val="left"/>
            </w:pPr>
            <w:r>
              <w:rPr>
                <w:rFonts w:hint="eastAsia"/>
              </w:rPr>
              <w:t>学会领导致辞、院领导致辞</w:t>
            </w:r>
          </w:p>
        </w:tc>
        <w:tc>
          <w:tcPr>
            <w:tcW w:w="1385" w:type="dxa"/>
            <w:vMerge/>
          </w:tcPr>
          <w:p w:rsidR="007E0165" w:rsidRDefault="007E0165">
            <w:pPr>
              <w:jc w:val="left"/>
            </w:pPr>
          </w:p>
        </w:tc>
      </w:tr>
      <w:tr w:rsidR="007E0165">
        <w:trPr>
          <w:trHeight w:val="475"/>
        </w:trPr>
        <w:tc>
          <w:tcPr>
            <w:tcW w:w="1864" w:type="dxa"/>
          </w:tcPr>
          <w:p w:rsidR="007E0165" w:rsidRDefault="0037658F">
            <w:pPr>
              <w:jc w:val="left"/>
            </w:pPr>
            <w:r>
              <w:rPr>
                <w:rFonts w:hint="eastAsia"/>
              </w:rPr>
              <w:t>08:50-09:50</w:t>
            </w:r>
          </w:p>
        </w:tc>
        <w:tc>
          <w:tcPr>
            <w:tcW w:w="1684" w:type="dxa"/>
          </w:tcPr>
          <w:p w:rsidR="007E0165" w:rsidRDefault="0037658F">
            <w:pPr>
              <w:jc w:val="left"/>
            </w:pPr>
            <w:r>
              <w:rPr>
                <w:rFonts w:hint="eastAsia"/>
              </w:rPr>
              <w:t>魏子孝教授</w:t>
            </w:r>
          </w:p>
        </w:tc>
        <w:tc>
          <w:tcPr>
            <w:tcW w:w="3847" w:type="dxa"/>
          </w:tcPr>
          <w:p w:rsidR="007E0165" w:rsidRDefault="0037658F">
            <w:pPr>
              <w:jc w:val="left"/>
            </w:pPr>
            <w:r>
              <w:rPr>
                <w:rFonts w:hint="eastAsia"/>
              </w:rPr>
              <w:t>谈肾脏病常用中药的毒性</w:t>
            </w:r>
          </w:p>
        </w:tc>
        <w:tc>
          <w:tcPr>
            <w:tcW w:w="1385" w:type="dxa"/>
          </w:tcPr>
          <w:p w:rsidR="007E0165" w:rsidRDefault="0037658F">
            <w:pPr>
              <w:jc w:val="left"/>
            </w:pPr>
            <w:r>
              <w:rPr>
                <w:rFonts w:hint="eastAsia"/>
              </w:rPr>
              <w:t>李怡教授</w:t>
            </w:r>
          </w:p>
        </w:tc>
      </w:tr>
      <w:tr w:rsidR="007E0165">
        <w:trPr>
          <w:trHeight w:val="475"/>
        </w:trPr>
        <w:tc>
          <w:tcPr>
            <w:tcW w:w="1864" w:type="dxa"/>
          </w:tcPr>
          <w:p w:rsidR="007E0165" w:rsidRDefault="0037658F">
            <w:pPr>
              <w:jc w:val="left"/>
            </w:pPr>
            <w:r>
              <w:rPr>
                <w:rFonts w:hint="eastAsia"/>
              </w:rPr>
              <w:t>09:50-10:20</w:t>
            </w:r>
          </w:p>
        </w:tc>
        <w:tc>
          <w:tcPr>
            <w:tcW w:w="1684" w:type="dxa"/>
          </w:tcPr>
          <w:p w:rsidR="007E0165" w:rsidRDefault="002350F5">
            <w:pPr>
              <w:jc w:val="left"/>
            </w:pPr>
            <w:r>
              <w:rPr>
                <w:rFonts w:hint="eastAsia"/>
              </w:rPr>
              <w:t>王广教授</w:t>
            </w:r>
          </w:p>
        </w:tc>
        <w:tc>
          <w:tcPr>
            <w:tcW w:w="3847" w:type="dxa"/>
          </w:tcPr>
          <w:p w:rsidR="007E0165" w:rsidRDefault="002350F5">
            <w:pPr>
              <w:jc w:val="left"/>
            </w:pPr>
            <w:r w:rsidRPr="002350F5">
              <w:rPr>
                <w:rFonts w:hint="eastAsia"/>
              </w:rPr>
              <w:t>甲状腺功能亢进的规范治疗</w:t>
            </w:r>
          </w:p>
        </w:tc>
        <w:tc>
          <w:tcPr>
            <w:tcW w:w="1385" w:type="dxa"/>
          </w:tcPr>
          <w:p w:rsidR="007E0165" w:rsidRDefault="002350F5">
            <w:pPr>
              <w:jc w:val="left"/>
            </w:pPr>
            <w:r>
              <w:rPr>
                <w:rFonts w:hint="eastAsia"/>
              </w:rPr>
              <w:t>黄薇教授</w:t>
            </w:r>
          </w:p>
        </w:tc>
      </w:tr>
      <w:tr w:rsidR="007E0165">
        <w:trPr>
          <w:trHeight w:val="475"/>
        </w:trPr>
        <w:tc>
          <w:tcPr>
            <w:tcW w:w="1864" w:type="dxa"/>
          </w:tcPr>
          <w:p w:rsidR="007E0165" w:rsidRDefault="0037658F">
            <w:pPr>
              <w:jc w:val="left"/>
            </w:pPr>
            <w:r>
              <w:rPr>
                <w:rFonts w:hint="eastAsia"/>
              </w:rPr>
              <w:t>10:20-10:30</w:t>
            </w:r>
          </w:p>
        </w:tc>
        <w:tc>
          <w:tcPr>
            <w:tcW w:w="1684" w:type="dxa"/>
          </w:tcPr>
          <w:p w:rsidR="007E0165" w:rsidRDefault="007E0165">
            <w:pPr>
              <w:jc w:val="left"/>
            </w:pPr>
          </w:p>
        </w:tc>
        <w:tc>
          <w:tcPr>
            <w:tcW w:w="3847" w:type="dxa"/>
          </w:tcPr>
          <w:p w:rsidR="007E0165" w:rsidRDefault="0037658F">
            <w:pPr>
              <w:jc w:val="left"/>
            </w:pPr>
            <w:proofErr w:type="gramStart"/>
            <w:r>
              <w:rPr>
                <w:rFonts w:hint="eastAsia"/>
              </w:rPr>
              <w:t>茶歇</w:t>
            </w:r>
            <w:proofErr w:type="gramEnd"/>
          </w:p>
        </w:tc>
        <w:tc>
          <w:tcPr>
            <w:tcW w:w="1385" w:type="dxa"/>
          </w:tcPr>
          <w:p w:rsidR="007E0165" w:rsidRDefault="007E0165">
            <w:pPr>
              <w:jc w:val="left"/>
            </w:pPr>
          </w:p>
        </w:tc>
      </w:tr>
      <w:tr w:rsidR="002350F5" w:rsidTr="002350F5">
        <w:trPr>
          <w:trHeight w:val="585"/>
        </w:trPr>
        <w:tc>
          <w:tcPr>
            <w:tcW w:w="1864" w:type="dxa"/>
          </w:tcPr>
          <w:p w:rsidR="002350F5" w:rsidRDefault="002350F5" w:rsidP="002350F5">
            <w:pPr>
              <w:jc w:val="left"/>
            </w:pPr>
            <w:r>
              <w:rPr>
                <w:rFonts w:hint="eastAsia"/>
              </w:rPr>
              <w:t>10:30-11:00</w:t>
            </w:r>
          </w:p>
        </w:tc>
        <w:tc>
          <w:tcPr>
            <w:tcW w:w="1684" w:type="dxa"/>
          </w:tcPr>
          <w:p w:rsidR="002350F5" w:rsidRDefault="002350F5" w:rsidP="002350F5">
            <w:pPr>
              <w:jc w:val="left"/>
            </w:pPr>
            <w:r>
              <w:rPr>
                <w:rFonts w:hint="eastAsia"/>
              </w:rPr>
              <w:t>李怡教授</w:t>
            </w:r>
          </w:p>
        </w:tc>
        <w:tc>
          <w:tcPr>
            <w:tcW w:w="3847" w:type="dxa"/>
          </w:tcPr>
          <w:p w:rsidR="002350F5" w:rsidRDefault="002350F5" w:rsidP="002350F5">
            <w:pPr>
              <w:jc w:val="left"/>
            </w:pPr>
            <w:r w:rsidRPr="002350F5">
              <w:rPr>
                <w:rFonts w:hint="eastAsia"/>
              </w:rPr>
              <w:t>老年糖尿病的诊疗体会</w:t>
            </w:r>
          </w:p>
        </w:tc>
        <w:tc>
          <w:tcPr>
            <w:tcW w:w="1385" w:type="dxa"/>
          </w:tcPr>
          <w:p w:rsidR="002350F5" w:rsidRDefault="002350F5" w:rsidP="002350F5">
            <w:pPr>
              <w:jc w:val="left"/>
            </w:pPr>
            <w:r>
              <w:rPr>
                <w:rFonts w:hint="eastAsia"/>
              </w:rPr>
              <w:t>田国庆教授</w:t>
            </w:r>
          </w:p>
        </w:tc>
      </w:tr>
      <w:tr w:rsidR="002350F5">
        <w:trPr>
          <w:trHeight w:val="475"/>
        </w:trPr>
        <w:tc>
          <w:tcPr>
            <w:tcW w:w="1864" w:type="dxa"/>
          </w:tcPr>
          <w:p w:rsidR="002350F5" w:rsidRDefault="002350F5" w:rsidP="002350F5">
            <w:pPr>
              <w:jc w:val="left"/>
            </w:pPr>
            <w:r>
              <w:rPr>
                <w:rFonts w:hint="eastAsia"/>
              </w:rPr>
              <w:t>11:00-11:30</w:t>
            </w:r>
          </w:p>
        </w:tc>
        <w:tc>
          <w:tcPr>
            <w:tcW w:w="1684" w:type="dxa"/>
          </w:tcPr>
          <w:p w:rsidR="002350F5" w:rsidRDefault="002350F5" w:rsidP="002350F5">
            <w:pPr>
              <w:jc w:val="left"/>
            </w:pPr>
            <w:r>
              <w:rPr>
                <w:rFonts w:hint="eastAsia"/>
              </w:rPr>
              <w:t>田国庆教授</w:t>
            </w:r>
          </w:p>
        </w:tc>
        <w:tc>
          <w:tcPr>
            <w:tcW w:w="3847" w:type="dxa"/>
          </w:tcPr>
          <w:p w:rsidR="002350F5" w:rsidRDefault="002350F5" w:rsidP="002350F5">
            <w:pPr>
              <w:jc w:val="left"/>
            </w:pPr>
            <w:r>
              <w:rPr>
                <w:rFonts w:hint="eastAsia"/>
              </w:rPr>
              <w:t>糖尿病脑病中西医结合诊治与研究</w:t>
            </w:r>
          </w:p>
          <w:p w:rsidR="002350F5" w:rsidRDefault="002350F5" w:rsidP="002350F5">
            <w:pPr>
              <w:jc w:val="left"/>
            </w:pPr>
          </w:p>
        </w:tc>
        <w:tc>
          <w:tcPr>
            <w:tcW w:w="1385" w:type="dxa"/>
          </w:tcPr>
          <w:p w:rsidR="002350F5" w:rsidRDefault="002350F5" w:rsidP="002350F5">
            <w:pPr>
              <w:jc w:val="left"/>
            </w:pPr>
            <w:r>
              <w:rPr>
                <w:rFonts w:hint="eastAsia"/>
              </w:rPr>
              <w:t>王世东教授</w:t>
            </w:r>
          </w:p>
        </w:tc>
      </w:tr>
      <w:tr w:rsidR="002350F5">
        <w:trPr>
          <w:trHeight w:val="475"/>
        </w:trPr>
        <w:tc>
          <w:tcPr>
            <w:tcW w:w="1864" w:type="dxa"/>
          </w:tcPr>
          <w:p w:rsidR="002350F5" w:rsidRDefault="002350F5" w:rsidP="002350F5">
            <w:pPr>
              <w:jc w:val="left"/>
            </w:pPr>
            <w:r>
              <w:rPr>
                <w:rFonts w:hint="eastAsia"/>
              </w:rPr>
              <w:t>11:30-12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</w:tc>
        <w:tc>
          <w:tcPr>
            <w:tcW w:w="1684" w:type="dxa"/>
          </w:tcPr>
          <w:p w:rsidR="002350F5" w:rsidRDefault="002350F5" w:rsidP="002350F5">
            <w:pPr>
              <w:jc w:val="left"/>
            </w:pPr>
            <w:r>
              <w:rPr>
                <w:rFonts w:hint="eastAsia"/>
              </w:rPr>
              <w:t>王世东教授</w:t>
            </w:r>
          </w:p>
        </w:tc>
        <w:tc>
          <w:tcPr>
            <w:tcW w:w="3847" w:type="dxa"/>
          </w:tcPr>
          <w:p w:rsidR="002350F5" w:rsidRDefault="002350F5" w:rsidP="002350F5">
            <w:pPr>
              <w:jc w:val="left"/>
            </w:pPr>
            <w:r>
              <w:rPr>
                <w:rFonts w:hint="eastAsia"/>
              </w:rPr>
              <w:t>糖尿病肾病中西医结合诊治新进展</w:t>
            </w:r>
          </w:p>
        </w:tc>
        <w:tc>
          <w:tcPr>
            <w:tcW w:w="1385" w:type="dxa"/>
          </w:tcPr>
          <w:p w:rsidR="002350F5" w:rsidRDefault="002350F5" w:rsidP="002350F5">
            <w:pPr>
              <w:jc w:val="left"/>
            </w:pPr>
            <w:r>
              <w:rPr>
                <w:rFonts w:hint="eastAsia"/>
              </w:rPr>
              <w:t>张润云教授</w:t>
            </w:r>
          </w:p>
          <w:p w:rsidR="002350F5" w:rsidRDefault="002350F5" w:rsidP="002350F5">
            <w:pPr>
              <w:jc w:val="left"/>
            </w:pPr>
            <w:r>
              <w:rPr>
                <w:rFonts w:hint="eastAsia"/>
              </w:rPr>
              <w:t>刘秀萍教授</w:t>
            </w:r>
          </w:p>
        </w:tc>
      </w:tr>
      <w:tr w:rsidR="002350F5">
        <w:trPr>
          <w:trHeight w:val="475"/>
        </w:trPr>
        <w:tc>
          <w:tcPr>
            <w:tcW w:w="1864" w:type="dxa"/>
          </w:tcPr>
          <w:p w:rsidR="002350F5" w:rsidRDefault="002350F5" w:rsidP="002350F5">
            <w:pPr>
              <w:jc w:val="left"/>
            </w:pPr>
            <w:r>
              <w:rPr>
                <w:rFonts w:hint="eastAsia"/>
              </w:rPr>
              <w:t>12:00-12:30</w:t>
            </w:r>
          </w:p>
        </w:tc>
        <w:tc>
          <w:tcPr>
            <w:tcW w:w="1684" w:type="dxa"/>
          </w:tcPr>
          <w:p w:rsidR="002350F5" w:rsidRDefault="002350F5" w:rsidP="002350F5">
            <w:pPr>
              <w:jc w:val="left"/>
            </w:pPr>
            <w:r>
              <w:rPr>
                <w:rFonts w:hint="eastAsia"/>
              </w:rPr>
              <w:t>王广教授</w:t>
            </w:r>
          </w:p>
        </w:tc>
        <w:tc>
          <w:tcPr>
            <w:tcW w:w="3847" w:type="dxa"/>
          </w:tcPr>
          <w:p w:rsidR="002350F5" w:rsidRDefault="002350F5" w:rsidP="002350F5">
            <w:pPr>
              <w:jc w:val="left"/>
            </w:pPr>
            <w:r>
              <w:rPr>
                <w:rFonts w:hint="eastAsia"/>
              </w:rPr>
              <w:t>度易达开启糖尿病治疗新纪元</w:t>
            </w:r>
          </w:p>
        </w:tc>
        <w:tc>
          <w:tcPr>
            <w:tcW w:w="1385" w:type="dxa"/>
          </w:tcPr>
          <w:p w:rsidR="002350F5" w:rsidRDefault="002350F5" w:rsidP="002350F5">
            <w:pPr>
              <w:jc w:val="left"/>
            </w:pPr>
            <w:r>
              <w:rPr>
                <w:rFonts w:hint="eastAsia"/>
              </w:rPr>
              <w:t>张广德教授</w:t>
            </w:r>
          </w:p>
        </w:tc>
      </w:tr>
      <w:tr w:rsidR="002350F5">
        <w:trPr>
          <w:trHeight w:val="475"/>
        </w:trPr>
        <w:tc>
          <w:tcPr>
            <w:tcW w:w="1864" w:type="dxa"/>
          </w:tcPr>
          <w:p w:rsidR="002350F5" w:rsidRDefault="002350F5" w:rsidP="002350F5">
            <w:pPr>
              <w:jc w:val="left"/>
            </w:pPr>
            <w:r>
              <w:rPr>
                <w:rFonts w:hint="eastAsia"/>
              </w:rPr>
              <w:t>12:30-13:00</w:t>
            </w:r>
          </w:p>
        </w:tc>
        <w:tc>
          <w:tcPr>
            <w:tcW w:w="1684" w:type="dxa"/>
          </w:tcPr>
          <w:p w:rsidR="002350F5" w:rsidRDefault="002350F5" w:rsidP="002350F5">
            <w:pPr>
              <w:jc w:val="left"/>
            </w:pPr>
            <w:r>
              <w:rPr>
                <w:rFonts w:hint="eastAsia"/>
              </w:rPr>
              <w:t>邹本良教授</w:t>
            </w:r>
          </w:p>
        </w:tc>
        <w:tc>
          <w:tcPr>
            <w:tcW w:w="3847" w:type="dxa"/>
          </w:tcPr>
          <w:p w:rsidR="002350F5" w:rsidRDefault="002350F5" w:rsidP="002350F5">
            <w:pPr>
              <w:jc w:val="left"/>
            </w:pPr>
            <w:r>
              <w:rPr>
                <w:rFonts w:hint="eastAsia"/>
              </w:rPr>
              <w:t>从</w:t>
            </w:r>
            <w:r>
              <w:rPr>
                <w:rFonts w:hint="eastAsia"/>
              </w:rPr>
              <w:t>MARCH</w:t>
            </w:r>
            <w:r>
              <w:rPr>
                <w:rFonts w:hint="eastAsia"/>
              </w:rPr>
              <w:t>到</w:t>
            </w:r>
            <w:r>
              <w:rPr>
                <w:rFonts w:hint="eastAsia"/>
              </w:rPr>
              <w:t>GUT</w:t>
            </w:r>
          </w:p>
        </w:tc>
        <w:tc>
          <w:tcPr>
            <w:tcW w:w="1385" w:type="dxa"/>
          </w:tcPr>
          <w:p w:rsidR="002350F5" w:rsidRDefault="002350F5" w:rsidP="002350F5">
            <w:pPr>
              <w:jc w:val="left"/>
            </w:pPr>
            <w:r>
              <w:rPr>
                <w:rFonts w:hint="eastAsia"/>
              </w:rPr>
              <w:t>张广德教授</w:t>
            </w:r>
          </w:p>
        </w:tc>
      </w:tr>
      <w:tr w:rsidR="002350F5">
        <w:trPr>
          <w:trHeight w:val="696"/>
        </w:trPr>
        <w:tc>
          <w:tcPr>
            <w:tcW w:w="1864" w:type="dxa"/>
          </w:tcPr>
          <w:p w:rsidR="002350F5" w:rsidRDefault="002350F5" w:rsidP="002350F5">
            <w:pPr>
              <w:jc w:val="left"/>
            </w:pPr>
            <w:r>
              <w:rPr>
                <w:rFonts w:hint="eastAsia"/>
              </w:rPr>
              <w:t>13:00-13:30</w:t>
            </w:r>
          </w:p>
        </w:tc>
        <w:tc>
          <w:tcPr>
            <w:tcW w:w="1684" w:type="dxa"/>
          </w:tcPr>
          <w:p w:rsidR="002350F5" w:rsidRDefault="002350F5" w:rsidP="002350F5">
            <w:pPr>
              <w:jc w:val="left"/>
            </w:pPr>
            <w:r>
              <w:rPr>
                <w:rFonts w:hint="eastAsia"/>
              </w:rPr>
              <w:t>姜影教授</w:t>
            </w:r>
          </w:p>
        </w:tc>
        <w:tc>
          <w:tcPr>
            <w:tcW w:w="3847" w:type="dxa"/>
          </w:tcPr>
          <w:p w:rsidR="002350F5" w:rsidRDefault="002350F5" w:rsidP="002350F5">
            <w:pPr>
              <w:jc w:val="left"/>
            </w:pPr>
            <w:r>
              <w:rPr>
                <w:rFonts w:hint="eastAsia"/>
              </w:rPr>
              <w:t>庐山真面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从</w:t>
            </w:r>
            <w:r>
              <w:rPr>
                <w:rFonts w:hint="eastAsia"/>
              </w:rPr>
              <w:t>CVOT</w:t>
            </w:r>
            <w:r>
              <w:rPr>
                <w:rFonts w:hint="eastAsia"/>
              </w:rPr>
              <w:t>视角解析</w:t>
            </w:r>
            <w:r>
              <w:rPr>
                <w:rFonts w:hint="eastAsia"/>
              </w:rPr>
              <w:t>SGLT2i</w:t>
            </w:r>
            <w:r>
              <w:rPr>
                <w:rFonts w:hint="eastAsia"/>
              </w:rPr>
              <w:t>的异同</w:t>
            </w:r>
          </w:p>
        </w:tc>
        <w:tc>
          <w:tcPr>
            <w:tcW w:w="1385" w:type="dxa"/>
          </w:tcPr>
          <w:p w:rsidR="002350F5" w:rsidRDefault="002350F5" w:rsidP="002350F5">
            <w:pPr>
              <w:jc w:val="left"/>
            </w:pPr>
            <w:r>
              <w:rPr>
                <w:rFonts w:hint="eastAsia"/>
              </w:rPr>
              <w:t>张广德教授</w:t>
            </w:r>
          </w:p>
        </w:tc>
      </w:tr>
      <w:tr w:rsidR="002350F5">
        <w:trPr>
          <w:trHeight w:val="475"/>
        </w:trPr>
        <w:tc>
          <w:tcPr>
            <w:tcW w:w="1864" w:type="dxa"/>
          </w:tcPr>
          <w:p w:rsidR="002350F5" w:rsidRDefault="002350F5" w:rsidP="002350F5">
            <w:pPr>
              <w:jc w:val="left"/>
            </w:pPr>
            <w:r>
              <w:rPr>
                <w:rFonts w:hint="eastAsia"/>
              </w:rPr>
              <w:t>13:30-14:00</w:t>
            </w:r>
          </w:p>
        </w:tc>
        <w:tc>
          <w:tcPr>
            <w:tcW w:w="1684" w:type="dxa"/>
          </w:tcPr>
          <w:p w:rsidR="002350F5" w:rsidRDefault="002350F5" w:rsidP="002350F5">
            <w:pPr>
              <w:jc w:val="left"/>
            </w:pPr>
            <w:r>
              <w:rPr>
                <w:rFonts w:hint="eastAsia"/>
              </w:rPr>
              <w:t>黄薇教授</w:t>
            </w:r>
          </w:p>
        </w:tc>
        <w:tc>
          <w:tcPr>
            <w:tcW w:w="3847" w:type="dxa"/>
          </w:tcPr>
          <w:p w:rsidR="002350F5" w:rsidRDefault="002350F5" w:rsidP="002350F5">
            <w:pPr>
              <w:jc w:val="left"/>
            </w:pPr>
            <w:r>
              <w:rPr>
                <w:rFonts w:hint="eastAsia"/>
              </w:rPr>
              <w:t>原发性骨质疏松症的诊断与治疗</w:t>
            </w:r>
          </w:p>
        </w:tc>
        <w:tc>
          <w:tcPr>
            <w:tcW w:w="1385" w:type="dxa"/>
          </w:tcPr>
          <w:p w:rsidR="002350F5" w:rsidRDefault="002350F5" w:rsidP="002350F5">
            <w:pPr>
              <w:jc w:val="left"/>
            </w:pPr>
            <w:r>
              <w:rPr>
                <w:rFonts w:hint="eastAsia"/>
              </w:rPr>
              <w:t>张秀媛教授</w:t>
            </w:r>
          </w:p>
          <w:p w:rsidR="002350F5" w:rsidRDefault="002350F5" w:rsidP="002350F5">
            <w:pPr>
              <w:jc w:val="left"/>
            </w:pPr>
            <w:r>
              <w:rPr>
                <w:rFonts w:hint="eastAsia"/>
              </w:rPr>
              <w:t>万迎新教授</w:t>
            </w:r>
          </w:p>
        </w:tc>
      </w:tr>
      <w:tr w:rsidR="002350F5">
        <w:trPr>
          <w:trHeight w:val="475"/>
        </w:trPr>
        <w:tc>
          <w:tcPr>
            <w:tcW w:w="1864" w:type="dxa"/>
          </w:tcPr>
          <w:p w:rsidR="002350F5" w:rsidRDefault="002350F5" w:rsidP="002350F5">
            <w:pPr>
              <w:jc w:val="left"/>
            </w:pPr>
            <w:r>
              <w:rPr>
                <w:rFonts w:hint="eastAsia"/>
              </w:rPr>
              <w:t>14:00-14:30</w:t>
            </w:r>
          </w:p>
        </w:tc>
        <w:tc>
          <w:tcPr>
            <w:tcW w:w="1684" w:type="dxa"/>
          </w:tcPr>
          <w:p w:rsidR="002350F5" w:rsidRDefault="002350F5" w:rsidP="002350F5">
            <w:pPr>
              <w:jc w:val="left"/>
            </w:pPr>
            <w:r>
              <w:rPr>
                <w:rFonts w:hint="eastAsia"/>
              </w:rPr>
              <w:t>高蕊教授</w:t>
            </w:r>
          </w:p>
        </w:tc>
        <w:tc>
          <w:tcPr>
            <w:tcW w:w="3847" w:type="dxa"/>
          </w:tcPr>
          <w:p w:rsidR="002350F5" w:rsidRDefault="002350F5" w:rsidP="002350F5">
            <w:pPr>
              <w:jc w:val="left"/>
            </w:pPr>
            <w:r>
              <w:rPr>
                <w:rFonts w:hint="eastAsia"/>
              </w:rPr>
              <w:t>治疗糖尿病中药研发中关键问题的探索</w:t>
            </w:r>
          </w:p>
        </w:tc>
        <w:tc>
          <w:tcPr>
            <w:tcW w:w="1385" w:type="dxa"/>
          </w:tcPr>
          <w:p w:rsidR="002350F5" w:rsidRDefault="002350F5" w:rsidP="002350F5">
            <w:pPr>
              <w:jc w:val="left"/>
            </w:pPr>
            <w:r>
              <w:rPr>
                <w:rFonts w:hint="eastAsia"/>
              </w:rPr>
              <w:t>张燕教授</w:t>
            </w:r>
          </w:p>
        </w:tc>
      </w:tr>
      <w:tr w:rsidR="002350F5">
        <w:trPr>
          <w:trHeight w:val="571"/>
        </w:trPr>
        <w:tc>
          <w:tcPr>
            <w:tcW w:w="1864" w:type="dxa"/>
          </w:tcPr>
          <w:p w:rsidR="002350F5" w:rsidRDefault="002350F5" w:rsidP="002350F5">
            <w:pPr>
              <w:jc w:val="left"/>
            </w:pPr>
            <w:r>
              <w:rPr>
                <w:rFonts w:hint="eastAsia"/>
              </w:rPr>
              <w:t>14:30-15:00</w:t>
            </w:r>
          </w:p>
        </w:tc>
        <w:tc>
          <w:tcPr>
            <w:tcW w:w="1684" w:type="dxa"/>
          </w:tcPr>
          <w:p w:rsidR="002350F5" w:rsidRDefault="002350F5" w:rsidP="002350F5">
            <w:pPr>
              <w:jc w:val="left"/>
            </w:pPr>
            <w:r>
              <w:rPr>
                <w:rFonts w:hint="eastAsia"/>
              </w:rPr>
              <w:t>夏仲元教授</w:t>
            </w:r>
          </w:p>
        </w:tc>
        <w:tc>
          <w:tcPr>
            <w:tcW w:w="3847" w:type="dxa"/>
          </w:tcPr>
          <w:p w:rsidR="002350F5" w:rsidRDefault="002350F5" w:rsidP="002350F5">
            <w:pPr>
              <w:jc w:val="left"/>
            </w:pPr>
            <w:r>
              <w:rPr>
                <w:rFonts w:hint="eastAsia"/>
              </w:rPr>
              <w:t>甲状腺癌术后中医诊疗实践与思考</w:t>
            </w:r>
          </w:p>
        </w:tc>
        <w:tc>
          <w:tcPr>
            <w:tcW w:w="1385" w:type="dxa"/>
          </w:tcPr>
          <w:p w:rsidR="002350F5" w:rsidRDefault="002350F5" w:rsidP="002350F5">
            <w:pPr>
              <w:jc w:val="left"/>
            </w:pPr>
            <w:r>
              <w:rPr>
                <w:rFonts w:hint="eastAsia"/>
              </w:rPr>
              <w:t>庞秀花教授</w:t>
            </w:r>
          </w:p>
        </w:tc>
      </w:tr>
      <w:tr w:rsidR="002350F5" w:rsidTr="002350F5">
        <w:trPr>
          <w:trHeight w:val="177"/>
        </w:trPr>
        <w:tc>
          <w:tcPr>
            <w:tcW w:w="1864" w:type="dxa"/>
          </w:tcPr>
          <w:p w:rsidR="002350F5" w:rsidRDefault="002350F5" w:rsidP="002350F5">
            <w:pPr>
              <w:jc w:val="left"/>
            </w:pPr>
            <w:r>
              <w:rPr>
                <w:rFonts w:hint="eastAsia"/>
              </w:rPr>
              <w:t>1</w:t>
            </w:r>
            <w:r>
              <w:t>5</w:t>
            </w:r>
            <w:r>
              <w:rPr>
                <w:rFonts w:hint="eastAsia"/>
              </w:rPr>
              <w:t>:</w:t>
            </w:r>
            <w:r>
              <w:t>00</w:t>
            </w:r>
            <w:r>
              <w:rPr>
                <w:rFonts w:hint="eastAsia"/>
              </w:rPr>
              <w:t>-</w:t>
            </w:r>
            <w:r>
              <w:t>15</w:t>
            </w:r>
            <w:r>
              <w:rPr>
                <w:rFonts w:hint="eastAsia"/>
              </w:rPr>
              <w:t>:</w:t>
            </w:r>
            <w:r>
              <w:t>10</w:t>
            </w:r>
          </w:p>
        </w:tc>
        <w:tc>
          <w:tcPr>
            <w:tcW w:w="1684" w:type="dxa"/>
          </w:tcPr>
          <w:p w:rsidR="002350F5" w:rsidRDefault="002350F5" w:rsidP="002350F5">
            <w:pPr>
              <w:jc w:val="left"/>
            </w:pPr>
          </w:p>
        </w:tc>
        <w:tc>
          <w:tcPr>
            <w:tcW w:w="3847" w:type="dxa"/>
          </w:tcPr>
          <w:p w:rsidR="002350F5" w:rsidRDefault="002350F5" w:rsidP="002350F5">
            <w:pPr>
              <w:jc w:val="left"/>
            </w:pPr>
            <w:proofErr w:type="gramStart"/>
            <w:r>
              <w:rPr>
                <w:rFonts w:hint="eastAsia"/>
              </w:rPr>
              <w:t>茶歇</w:t>
            </w:r>
            <w:proofErr w:type="gramEnd"/>
          </w:p>
        </w:tc>
        <w:tc>
          <w:tcPr>
            <w:tcW w:w="1385" w:type="dxa"/>
          </w:tcPr>
          <w:p w:rsidR="002350F5" w:rsidRDefault="002350F5" w:rsidP="002350F5">
            <w:pPr>
              <w:jc w:val="left"/>
            </w:pPr>
          </w:p>
        </w:tc>
      </w:tr>
      <w:tr w:rsidR="002350F5">
        <w:trPr>
          <w:trHeight w:val="475"/>
        </w:trPr>
        <w:tc>
          <w:tcPr>
            <w:tcW w:w="1864" w:type="dxa"/>
          </w:tcPr>
          <w:p w:rsidR="002350F5" w:rsidRDefault="002350F5" w:rsidP="002350F5">
            <w:pPr>
              <w:jc w:val="left"/>
            </w:pPr>
            <w:r>
              <w:rPr>
                <w:rFonts w:hint="eastAsia"/>
              </w:rPr>
              <w:t>15:</w:t>
            </w:r>
            <w:r>
              <w:t>1</w:t>
            </w:r>
            <w:r>
              <w:rPr>
                <w:rFonts w:hint="eastAsia"/>
              </w:rPr>
              <w:t>0-15:</w:t>
            </w:r>
            <w:r>
              <w:t>45</w:t>
            </w:r>
          </w:p>
        </w:tc>
        <w:tc>
          <w:tcPr>
            <w:tcW w:w="1684" w:type="dxa"/>
          </w:tcPr>
          <w:p w:rsidR="002350F5" w:rsidRDefault="002350F5" w:rsidP="002350F5">
            <w:pPr>
              <w:jc w:val="left"/>
            </w:pPr>
            <w:r>
              <w:rPr>
                <w:rFonts w:hint="eastAsia"/>
              </w:rPr>
              <w:t>陈筑红教授</w:t>
            </w:r>
          </w:p>
        </w:tc>
        <w:tc>
          <w:tcPr>
            <w:tcW w:w="3847" w:type="dxa"/>
          </w:tcPr>
          <w:p w:rsidR="002350F5" w:rsidRDefault="002350F5" w:rsidP="002350F5">
            <w:pPr>
              <w:jc w:val="left"/>
            </w:pPr>
            <w:r>
              <w:rPr>
                <w:rFonts w:hint="eastAsia"/>
              </w:rPr>
              <w:t>西格列汀临床应用核心证据</w:t>
            </w:r>
          </w:p>
        </w:tc>
        <w:tc>
          <w:tcPr>
            <w:tcW w:w="1385" w:type="dxa"/>
          </w:tcPr>
          <w:p w:rsidR="002350F5" w:rsidRDefault="002350F5" w:rsidP="002350F5">
            <w:pPr>
              <w:jc w:val="left"/>
            </w:pPr>
            <w:r>
              <w:rPr>
                <w:rFonts w:hint="eastAsia"/>
              </w:rPr>
              <w:t>张广德教授</w:t>
            </w:r>
          </w:p>
        </w:tc>
      </w:tr>
      <w:tr w:rsidR="002350F5">
        <w:trPr>
          <w:trHeight w:val="475"/>
        </w:trPr>
        <w:tc>
          <w:tcPr>
            <w:tcW w:w="1864" w:type="dxa"/>
          </w:tcPr>
          <w:p w:rsidR="002350F5" w:rsidRDefault="002350F5" w:rsidP="002350F5">
            <w:pPr>
              <w:jc w:val="left"/>
            </w:pPr>
            <w:r>
              <w:rPr>
                <w:rFonts w:hint="eastAsia"/>
              </w:rPr>
              <w:t>15:4</w:t>
            </w:r>
            <w:r>
              <w:t>5</w:t>
            </w:r>
            <w:r>
              <w:rPr>
                <w:rFonts w:hint="eastAsia"/>
              </w:rPr>
              <w:t>-16:1</w:t>
            </w:r>
            <w:r>
              <w:t>5</w:t>
            </w:r>
          </w:p>
        </w:tc>
        <w:tc>
          <w:tcPr>
            <w:tcW w:w="1684" w:type="dxa"/>
          </w:tcPr>
          <w:p w:rsidR="002350F5" w:rsidRDefault="002350F5" w:rsidP="002350F5">
            <w:pPr>
              <w:jc w:val="left"/>
            </w:pPr>
            <w:r>
              <w:rPr>
                <w:rFonts w:hint="eastAsia"/>
              </w:rPr>
              <w:t>张广德教授</w:t>
            </w:r>
          </w:p>
        </w:tc>
        <w:tc>
          <w:tcPr>
            <w:tcW w:w="3847" w:type="dxa"/>
          </w:tcPr>
          <w:p w:rsidR="002350F5" w:rsidRDefault="002350F5" w:rsidP="002350F5">
            <w:pPr>
              <w:jc w:val="left"/>
            </w:pPr>
            <w:r>
              <w:rPr>
                <w:rFonts w:hint="eastAsia"/>
              </w:rPr>
              <w:t>魏子孝治疗糖尿病心脏病经验</w:t>
            </w:r>
          </w:p>
        </w:tc>
        <w:tc>
          <w:tcPr>
            <w:tcW w:w="1385" w:type="dxa"/>
          </w:tcPr>
          <w:p w:rsidR="002350F5" w:rsidRDefault="002350F5" w:rsidP="002350F5">
            <w:pPr>
              <w:jc w:val="left"/>
            </w:pPr>
            <w:proofErr w:type="gramStart"/>
            <w:r>
              <w:rPr>
                <w:rFonts w:hint="eastAsia"/>
              </w:rPr>
              <w:t>白霞凤</w:t>
            </w:r>
            <w:proofErr w:type="gramEnd"/>
            <w:r>
              <w:rPr>
                <w:rFonts w:hint="eastAsia"/>
              </w:rPr>
              <w:t>教授</w:t>
            </w:r>
          </w:p>
          <w:p w:rsidR="002350F5" w:rsidRDefault="002350F5" w:rsidP="002350F5">
            <w:pPr>
              <w:jc w:val="left"/>
            </w:pPr>
            <w:r>
              <w:rPr>
                <w:rFonts w:hint="eastAsia"/>
              </w:rPr>
              <w:t>高永前教授</w:t>
            </w:r>
          </w:p>
        </w:tc>
      </w:tr>
      <w:tr w:rsidR="002350F5" w:rsidTr="002350F5">
        <w:trPr>
          <w:trHeight w:val="457"/>
        </w:trPr>
        <w:tc>
          <w:tcPr>
            <w:tcW w:w="1864" w:type="dxa"/>
          </w:tcPr>
          <w:p w:rsidR="002350F5" w:rsidRDefault="002350F5" w:rsidP="002350F5">
            <w:pPr>
              <w:jc w:val="left"/>
            </w:pPr>
            <w:r>
              <w:rPr>
                <w:rFonts w:hint="eastAsia"/>
              </w:rPr>
              <w:t>16:1</w:t>
            </w:r>
            <w:r>
              <w:t>5</w:t>
            </w:r>
            <w:r>
              <w:rPr>
                <w:rFonts w:hint="eastAsia"/>
              </w:rPr>
              <w:t>-16:4</w:t>
            </w:r>
            <w:r>
              <w:t>5</w:t>
            </w:r>
          </w:p>
        </w:tc>
        <w:tc>
          <w:tcPr>
            <w:tcW w:w="1684" w:type="dxa"/>
          </w:tcPr>
          <w:p w:rsidR="002350F5" w:rsidRDefault="002350F5" w:rsidP="002350F5">
            <w:pPr>
              <w:jc w:val="left"/>
            </w:pPr>
            <w:r>
              <w:rPr>
                <w:rFonts w:hint="eastAsia"/>
              </w:rPr>
              <w:t>王海宁教授</w:t>
            </w:r>
          </w:p>
        </w:tc>
        <w:tc>
          <w:tcPr>
            <w:tcW w:w="3847" w:type="dxa"/>
          </w:tcPr>
          <w:p w:rsidR="002350F5" w:rsidRDefault="002350F5" w:rsidP="002350F5">
            <w:pPr>
              <w:jc w:val="left"/>
            </w:pPr>
            <w:r>
              <w:rPr>
                <w:rFonts w:hint="eastAsia"/>
              </w:rPr>
              <w:t>妊娠甲状腺疾病诊治新进展</w:t>
            </w:r>
          </w:p>
        </w:tc>
        <w:tc>
          <w:tcPr>
            <w:tcW w:w="1385" w:type="dxa"/>
          </w:tcPr>
          <w:p w:rsidR="002350F5" w:rsidRDefault="002350F5" w:rsidP="002350F5">
            <w:pPr>
              <w:jc w:val="left"/>
            </w:pPr>
            <w:r>
              <w:rPr>
                <w:rFonts w:hint="eastAsia"/>
              </w:rPr>
              <w:t>吕芹教授</w:t>
            </w:r>
          </w:p>
        </w:tc>
      </w:tr>
      <w:tr w:rsidR="002350F5">
        <w:trPr>
          <w:trHeight w:val="475"/>
        </w:trPr>
        <w:tc>
          <w:tcPr>
            <w:tcW w:w="1864" w:type="dxa"/>
          </w:tcPr>
          <w:p w:rsidR="002350F5" w:rsidRDefault="002350F5" w:rsidP="002350F5">
            <w:pPr>
              <w:jc w:val="left"/>
            </w:pPr>
            <w:r>
              <w:rPr>
                <w:rFonts w:hint="eastAsia"/>
              </w:rPr>
              <w:t>16:4</w:t>
            </w:r>
            <w:r>
              <w:t>5</w:t>
            </w:r>
            <w:r>
              <w:rPr>
                <w:rFonts w:hint="eastAsia"/>
              </w:rPr>
              <w:t>-17:1</w:t>
            </w:r>
            <w:r>
              <w:t>5</w:t>
            </w:r>
          </w:p>
        </w:tc>
        <w:tc>
          <w:tcPr>
            <w:tcW w:w="1684" w:type="dxa"/>
          </w:tcPr>
          <w:p w:rsidR="002350F5" w:rsidRDefault="002350F5" w:rsidP="002350F5">
            <w:pPr>
              <w:jc w:val="left"/>
            </w:pPr>
            <w:r>
              <w:rPr>
                <w:rFonts w:hint="eastAsia"/>
              </w:rPr>
              <w:t>邹本良教授</w:t>
            </w:r>
          </w:p>
        </w:tc>
        <w:tc>
          <w:tcPr>
            <w:tcW w:w="3847" w:type="dxa"/>
          </w:tcPr>
          <w:p w:rsidR="002350F5" w:rsidRDefault="002350F5" w:rsidP="002350F5">
            <w:pPr>
              <w:jc w:val="left"/>
            </w:pPr>
            <w:r>
              <w:rPr>
                <w:rFonts w:hint="eastAsia"/>
              </w:rPr>
              <w:t>魏子孝治疗糖尿病性周围神经病变经验</w:t>
            </w:r>
          </w:p>
        </w:tc>
        <w:tc>
          <w:tcPr>
            <w:tcW w:w="1385" w:type="dxa"/>
          </w:tcPr>
          <w:p w:rsidR="002350F5" w:rsidRDefault="002350F5" w:rsidP="002350F5">
            <w:pPr>
              <w:jc w:val="left"/>
            </w:pPr>
            <w:r>
              <w:rPr>
                <w:rFonts w:hint="eastAsia"/>
              </w:rPr>
              <w:t>尚菊菊教授</w:t>
            </w:r>
          </w:p>
        </w:tc>
      </w:tr>
      <w:tr w:rsidR="002350F5">
        <w:trPr>
          <w:trHeight w:val="512"/>
        </w:trPr>
        <w:tc>
          <w:tcPr>
            <w:tcW w:w="1864" w:type="dxa"/>
          </w:tcPr>
          <w:p w:rsidR="002350F5" w:rsidRDefault="002350F5" w:rsidP="002350F5">
            <w:pPr>
              <w:jc w:val="left"/>
            </w:pPr>
            <w:r>
              <w:rPr>
                <w:rFonts w:hint="eastAsia"/>
              </w:rPr>
              <w:t>17:1</w:t>
            </w:r>
            <w:r>
              <w:t>5</w:t>
            </w:r>
            <w:r>
              <w:rPr>
                <w:rFonts w:hint="eastAsia"/>
              </w:rPr>
              <w:t>-17:4</w:t>
            </w:r>
            <w:r>
              <w:t>5</w:t>
            </w:r>
          </w:p>
        </w:tc>
        <w:tc>
          <w:tcPr>
            <w:tcW w:w="1684" w:type="dxa"/>
          </w:tcPr>
          <w:p w:rsidR="002350F5" w:rsidRDefault="002350F5" w:rsidP="002350F5">
            <w:pPr>
              <w:jc w:val="left"/>
            </w:pPr>
            <w:r>
              <w:rPr>
                <w:rFonts w:hint="eastAsia"/>
              </w:rPr>
              <w:t>陈筑红教授</w:t>
            </w:r>
          </w:p>
        </w:tc>
        <w:tc>
          <w:tcPr>
            <w:tcW w:w="3847" w:type="dxa"/>
          </w:tcPr>
          <w:p w:rsidR="002350F5" w:rsidRDefault="002350F5" w:rsidP="002350F5">
            <w:pPr>
              <w:jc w:val="left"/>
            </w:pPr>
            <w:r>
              <w:rPr>
                <w:rFonts w:hint="eastAsia"/>
              </w:rPr>
              <w:t>魏子孝治疗甲状腺疾病经验</w:t>
            </w:r>
          </w:p>
        </w:tc>
        <w:tc>
          <w:tcPr>
            <w:tcW w:w="1385" w:type="dxa"/>
          </w:tcPr>
          <w:p w:rsidR="002350F5" w:rsidRDefault="002350F5" w:rsidP="002350F5">
            <w:pPr>
              <w:jc w:val="left"/>
            </w:pPr>
            <w:r>
              <w:rPr>
                <w:rFonts w:hint="eastAsia"/>
              </w:rPr>
              <w:t>曹爱梅教授</w:t>
            </w:r>
          </w:p>
        </w:tc>
      </w:tr>
      <w:tr w:rsidR="002350F5">
        <w:trPr>
          <w:trHeight w:val="512"/>
        </w:trPr>
        <w:tc>
          <w:tcPr>
            <w:tcW w:w="1864" w:type="dxa"/>
          </w:tcPr>
          <w:p w:rsidR="002350F5" w:rsidRDefault="002350F5" w:rsidP="002350F5">
            <w:pPr>
              <w:jc w:val="left"/>
            </w:pPr>
            <w:r>
              <w:rPr>
                <w:rFonts w:hint="eastAsia"/>
              </w:rPr>
              <w:t>17:4</w:t>
            </w:r>
            <w:r>
              <w:t>5</w:t>
            </w:r>
            <w:r>
              <w:rPr>
                <w:rFonts w:hint="eastAsia"/>
              </w:rPr>
              <w:t>-17:50</w:t>
            </w:r>
          </w:p>
        </w:tc>
        <w:tc>
          <w:tcPr>
            <w:tcW w:w="1684" w:type="dxa"/>
          </w:tcPr>
          <w:p w:rsidR="002350F5" w:rsidRDefault="002350F5" w:rsidP="002350F5">
            <w:pPr>
              <w:jc w:val="left"/>
            </w:pPr>
          </w:p>
        </w:tc>
        <w:tc>
          <w:tcPr>
            <w:tcW w:w="3847" w:type="dxa"/>
          </w:tcPr>
          <w:p w:rsidR="002350F5" w:rsidRDefault="002350F5" w:rsidP="002350F5">
            <w:pPr>
              <w:jc w:val="left"/>
            </w:pPr>
            <w:r>
              <w:rPr>
                <w:rFonts w:hint="eastAsia"/>
              </w:rPr>
              <w:t>总结</w:t>
            </w:r>
          </w:p>
        </w:tc>
        <w:tc>
          <w:tcPr>
            <w:tcW w:w="1385" w:type="dxa"/>
          </w:tcPr>
          <w:p w:rsidR="002350F5" w:rsidRDefault="002350F5" w:rsidP="002350F5">
            <w:pPr>
              <w:jc w:val="left"/>
            </w:pPr>
            <w:r>
              <w:rPr>
                <w:rFonts w:hint="eastAsia"/>
              </w:rPr>
              <w:t>张广德教授</w:t>
            </w:r>
          </w:p>
        </w:tc>
      </w:tr>
    </w:tbl>
    <w:p w:rsidR="007E0165" w:rsidRDefault="0037658F">
      <w:pPr>
        <w:rPr>
          <w:rFonts w:cs="Times New Roman"/>
          <w:sz w:val="28"/>
          <w:szCs w:val="28"/>
        </w:rPr>
      </w:pPr>
      <w:r>
        <w:rPr>
          <w:rFonts w:cs="Times New Roman" w:hint="eastAsia"/>
          <w:sz w:val="18"/>
          <w:szCs w:val="18"/>
        </w:rPr>
        <w:t>以上暂定会议日程，实际内容以当天日程为主</w:t>
      </w:r>
    </w:p>
    <w:sectPr w:rsidR="007E0165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0678" w:rsidRDefault="00400678">
      <w:r>
        <w:separator/>
      </w:r>
    </w:p>
  </w:endnote>
  <w:endnote w:type="continuationSeparator" w:id="0">
    <w:p w:rsidR="00400678" w:rsidRDefault="00400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165" w:rsidRDefault="0037658F">
    <w:pPr>
      <w:pStyle w:val="a5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bottomMargin">
            <wp:posOffset>63500</wp:posOffset>
          </wp:positionV>
          <wp:extent cx="807720" cy="325755"/>
          <wp:effectExtent l="0" t="0" r="0" b="0"/>
          <wp:wrapNone/>
          <wp:docPr id="1" name="bjCLFRImagePrimFooter" descr="bjCLFRImagePrimFoote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jCLFRImagePrimFooter" descr="bjCLFRImagePrimFooter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07720" cy="3257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0678" w:rsidRDefault="00400678">
      <w:r>
        <w:separator/>
      </w:r>
    </w:p>
  </w:footnote>
  <w:footnote w:type="continuationSeparator" w:id="0">
    <w:p w:rsidR="00400678" w:rsidRDefault="004006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165"/>
    <w:rsid w:val="00066B56"/>
    <w:rsid w:val="001162E9"/>
    <w:rsid w:val="001B77F4"/>
    <w:rsid w:val="002350F5"/>
    <w:rsid w:val="003746DA"/>
    <w:rsid w:val="0037658F"/>
    <w:rsid w:val="00400678"/>
    <w:rsid w:val="0053586A"/>
    <w:rsid w:val="00536F3D"/>
    <w:rsid w:val="00585023"/>
    <w:rsid w:val="00707C2B"/>
    <w:rsid w:val="007219E6"/>
    <w:rsid w:val="007E0165"/>
    <w:rsid w:val="00875C2F"/>
    <w:rsid w:val="008B6609"/>
    <w:rsid w:val="0091033D"/>
    <w:rsid w:val="009248A3"/>
    <w:rsid w:val="0097371C"/>
    <w:rsid w:val="3FB974D5"/>
    <w:rsid w:val="60A65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BC8A1757-ACEC-4F01-BA89-40EB139C9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qFormat="1"/>
    <w:lsdException w:name="footer" w:semiHidden="1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 w:qFormat="1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qFormat/>
    <w:rPr>
      <w:rFonts w:ascii="Times New Roman" w:hAnsi="Times New Roman" w:cs="Times New Roman"/>
      <w:kern w:val="0"/>
      <w:sz w:val="18"/>
      <w:szCs w:val="18"/>
    </w:rPr>
  </w:style>
  <w:style w:type="paragraph" w:styleId="a5">
    <w:name w:val="footer"/>
    <w:basedOn w:val="a"/>
    <w:link w:val="Char1"/>
    <w:uiPriority w:val="99"/>
    <w:semiHidden/>
    <w:qFormat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cs="Times New Roman"/>
      <w:kern w:val="0"/>
      <w:sz w:val="18"/>
      <w:szCs w:val="18"/>
    </w:rPr>
  </w:style>
  <w:style w:type="paragraph" w:styleId="a6">
    <w:name w:val="header"/>
    <w:basedOn w:val="a"/>
    <w:link w:val="Char2"/>
    <w:uiPriority w:val="99"/>
    <w:semiHidden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cs="Times New Roman"/>
      <w:kern w:val="0"/>
      <w:sz w:val="18"/>
      <w:szCs w:val="18"/>
    </w:rPr>
  </w:style>
  <w:style w:type="paragraph" w:styleId="a7">
    <w:name w:val="Normal (Web)"/>
    <w:basedOn w:val="a"/>
    <w:uiPriority w:val="99"/>
    <w:semiHidden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8">
    <w:name w:val="Table Grid"/>
    <w:basedOn w:val="a1"/>
    <w:uiPriority w:val="99"/>
    <w:qFormat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2">
    <w:name w:val="Light Grid Accent 2"/>
    <w:basedOn w:val="a1"/>
    <w:uiPriority w:val="62"/>
    <w:unhideWhenUsed/>
    <w:qFormat/>
    <w:tblPr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auto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auto"/>
        </w:tcBorders>
      </w:tcPr>
    </w:tblStylePr>
  </w:style>
  <w:style w:type="character" w:customStyle="1" w:styleId="Char2">
    <w:name w:val="页眉 Char"/>
    <w:link w:val="a6"/>
    <w:uiPriority w:val="99"/>
    <w:semiHidden/>
    <w:qFormat/>
    <w:locked/>
    <w:rPr>
      <w:sz w:val="18"/>
      <w:szCs w:val="18"/>
    </w:rPr>
  </w:style>
  <w:style w:type="character" w:customStyle="1" w:styleId="Char1">
    <w:name w:val="页脚 Char"/>
    <w:link w:val="a5"/>
    <w:uiPriority w:val="99"/>
    <w:semiHidden/>
    <w:qFormat/>
    <w:locked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locked/>
  </w:style>
  <w:style w:type="character" w:customStyle="1" w:styleId="Char0">
    <w:name w:val="批注框文本 Char"/>
    <w:link w:val="a4"/>
    <w:uiPriority w:val="99"/>
    <w:semiHidden/>
    <w:qFormat/>
    <w:locked/>
    <w:rPr>
      <w:sz w:val="18"/>
      <w:szCs w:val="18"/>
    </w:rPr>
  </w:style>
  <w:style w:type="paragraph" w:customStyle="1" w:styleId="1">
    <w:name w:val="列出段落1"/>
    <w:basedOn w:val="a"/>
    <w:uiPriority w:val="99"/>
    <w:qFormat/>
    <w:pPr>
      <w:widowControl/>
      <w:ind w:firstLineChars="200" w:firstLine="420"/>
      <w:jc w:val="left"/>
    </w:pPr>
    <w:rPr>
      <w:rFonts w:ascii="宋体" w:hAnsi="宋体" w:cs="宋体"/>
      <w:kern w:val="0"/>
      <w:sz w:val="24"/>
      <w:szCs w:val="24"/>
    </w:rPr>
  </w:style>
  <w:style w:type="table" w:customStyle="1" w:styleId="-21">
    <w:name w:val="浅色网格 - 着色 21"/>
    <w:basedOn w:val="a1"/>
    <w:uiPriority w:val="62"/>
    <w:qFormat/>
    <w:rPr>
      <w:rFonts w:ascii="Calibri" w:hAnsi="Calibri"/>
    </w:rPr>
    <w:tblPr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  <w:insideH w:val="single" w:sz="8" w:space="0" w:color="ED7D31"/>
        <w:insideV w:val="single" w:sz="8" w:space="0" w:color="ED7D31"/>
      </w:tblBorders>
    </w:tblPr>
    <w:tblStylePr w:type="firstRow">
      <w:pPr>
        <w:spacing w:before="0" w:after="0" w:line="240" w:lineRule="auto"/>
      </w:pPr>
      <w:rPr>
        <w:rFonts w:ascii="Calibri Light" w:eastAsia="宋体" w:hAnsi="Calibri Light" w:cs="Times New Roman"/>
        <w:b/>
        <w:bCs/>
      </w:rPr>
      <w:tblPr/>
      <w:tcPr>
        <w:tcBorders>
          <w:top w:val="single" w:sz="8" w:space="0" w:color="ED7D31"/>
          <w:left w:val="single" w:sz="8" w:space="0" w:color="ED7D31"/>
          <w:bottom w:val="single" w:sz="18" w:space="0" w:color="ED7D31"/>
          <w:right w:val="single" w:sz="8" w:space="0" w:color="ED7D31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="Calibri Light" w:eastAsia="宋体" w:hAnsi="Calibri Light" w:cs="Times New Roman"/>
        <w:b/>
        <w:bCs/>
      </w:rPr>
      <w:tblPr/>
      <w:tcPr>
        <w:tcBorders>
          <w:top w:val="double" w:sz="6" w:space="0" w:color="ED7D31"/>
          <w:left w:val="single" w:sz="8" w:space="0" w:color="ED7D31"/>
          <w:bottom w:val="single" w:sz="8" w:space="0" w:color="ED7D31"/>
          <w:right w:val="single" w:sz="8" w:space="0" w:color="ED7D31"/>
          <w:insideH w:val="nil"/>
          <w:insideV w:val="single" w:sz="8" w:space="0" w:color="auto"/>
        </w:tcBorders>
      </w:tcPr>
    </w:tblStylePr>
    <w:tblStylePr w:type="firstCol">
      <w:rPr>
        <w:rFonts w:ascii="Calibri Light" w:eastAsia="宋体" w:hAnsi="Calibri Light" w:cs="Times New Roman"/>
        <w:b/>
        <w:bCs/>
      </w:rPr>
    </w:tblStylePr>
    <w:tblStylePr w:type="lastCol">
      <w:rPr>
        <w:rFonts w:ascii="Calibri Light" w:eastAsia="宋体" w:hAnsi="Calibri Light" w:cs="Times New Roman"/>
        <w:b/>
        <w:bCs/>
      </w:rPr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band1Vert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  <w:shd w:val="clear" w:color="auto" w:fill="FADECB"/>
      </w:tcPr>
    </w:tblStylePr>
    <w:tblStylePr w:type="band1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  <w:insideV w:val="single" w:sz="8" w:space="0" w:color="auto"/>
        </w:tcBorders>
        <w:shd w:val="clear" w:color="auto" w:fill="FADECB"/>
      </w:tcPr>
    </w:tblStylePr>
    <w:tblStylePr w:type="band2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  <w:insideV w:val="single" w:sz="8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733</Characters>
  <Application>Microsoft Office Word</Application>
  <DocSecurity>0</DocSecurity>
  <Lines>6</Lines>
  <Paragraphs>1</Paragraphs>
  <ScaleCrop>false</ScaleCrop>
  <Company>微软中国</Company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</dc:creator>
  <cp:lastModifiedBy>sw</cp:lastModifiedBy>
  <cp:revision>2</cp:revision>
  <dcterms:created xsi:type="dcterms:W3CDTF">2019-09-16T05:02:00Z</dcterms:created>
  <dcterms:modified xsi:type="dcterms:W3CDTF">2019-09-16T05:02:00Z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  <property fmtid="{D5CDD505-2E9C-101B-9397-08002B2CF9AE}" pid="3" name="docIndexRef">
    <vt:lpwstr>3771a4e4-891c-4b83-abe3-1e300aa62c0d</vt:lpwstr>
  </property>
  <property fmtid="{D5CDD505-2E9C-101B-9397-08002B2CF9AE}" pid="4" name="bjSaver">
    <vt:lpwstr>l8yT3oUZD7K7T6Zb+XuM0PyeG3E7/6Xn</vt:lpwstr>
  </property>
  <property fmtid="{D5CDD505-2E9C-101B-9397-08002B2CF9AE}" pid="5" name="bjDocumentSecurityLabel">
    <vt:lpwstr>Confidential</vt:lpwstr>
  </property>
  <property fmtid="{D5CDD505-2E9C-101B-9397-08002B2CF9AE}" pid="6" name="MerckMetadataExchange">
    <vt:lpwstr>!$MRK@Confidential-Footer-Left</vt:lpwstr>
  </property>
  <property fmtid="{D5CDD505-2E9C-101B-9397-08002B2CF9AE}" pid="7" name="bjDocumentLabelXML">
    <vt:lpwstr>&lt;?xml version="1.0" encoding="us-ascii"?&gt;&lt;sisl xmlns:xsi="http://www.w3.org/2001/XMLSchema-instance" xmlns:xsd="http://www.w3.org/2001/XMLSchema" sislVersion="0" policy="a10f9ac0-5937-4b4f-b459-96aedd9ed2c5" origin="userSelected" xmlns="http://www.boldonj</vt:lpwstr>
  </property>
  <property fmtid="{D5CDD505-2E9C-101B-9397-08002B2CF9AE}" pid="8" name="bjDocumentLabelXML-0">
    <vt:lpwstr>ames.com/2008/01/sie/internal/label"&gt;&lt;element uid="id_classification_eusecret" value="" /&gt;&lt;element uid="cefbaa69-3bfa-4b56-8d22-6839cb7b06d0" value="" /&gt;&lt;/sisl&gt;</vt:lpwstr>
  </property>
</Properties>
</file>