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Look w:val="04A0" w:firstRow="1" w:lastRow="0" w:firstColumn="1" w:lastColumn="0" w:noHBand="0" w:noVBand="1"/>
      </w:tblPr>
      <w:tblGrid>
        <w:gridCol w:w="1102"/>
        <w:gridCol w:w="458"/>
        <w:gridCol w:w="5250"/>
        <w:gridCol w:w="278"/>
        <w:gridCol w:w="5402"/>
        <w:gridCol w:w="693"/>
        <w:gridCol w:w="917"/>
        <w:gridCol w:w="1351"/>
      </w:tblGrid>
      <w:tr w:rsidR="00DF1208" w:rsidRPr="00DF1208" w14:paraId="312F15DC" w14:textId="77777777" w:rsidTr="00DF1208">
        <w:trPr>
          <w:trHeight w:val="37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FDAA" w14:textId="77777777" w:rsidR="00DF1208" w:rsidRPr="00DF1208" w:rsidRDefault="00835B58" w:rsidP="00DF120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32"/>
                <w:szCs w:val="32"/>
              </w:rPr>
            </w:pPr>
            <w:r w:rsidRPr="00835B58">
              <w:rPr>
                <w:rFonts w:ascii="黑体" w:eastAsia="黑体" w:hAnsi="黑体" w:cs="Calibri"/>
                <w:color w:val="000000"/>
                <w:kern w:val="0"/>
                <w:sz w:val="32"/>
                <w:szCs w:val="32"/>
              </w:rPr>
              <w:t>第四届北京新生儿疑难病例讨论会</w:t>
            </w:r>
            <w:r w:rsidR="00DF1208">
              <w:rPr>
                <w:rFonts w:ascii="黑体" w:eastAsia="黑体" w:hAnsi="黑体" w:cs="Calibri" w:hint="eastAsia"/>
                <w:color w:val="000000"/>
                <w:kern w:val="0"/>
                <w:sz w:val="32"/>
                <w:szCs w:val="32"/>
              </w:rPr>
              <w:t>日程</w:t>
            </w:r>
          </w:p>
        </w:tc>
      </w:tr>
      <w:tr w:rsidR="00DF1208" w:rsidRPr="00DF1208" w14:paraId="69104C04" w14:textId="77777777" w:rsidTr="00DF1208">
        <w:trPr>
          <w:gridAfter w:val="1"/>
          <w:wAfter w:w="1351" w:type="dxa"/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6E1D" w14:textId="77777777" w:rsidR="00DF1208" w:rsidRPr="00DF1208" w:rsidRDefault="00DF1208" w:rsidP="00DF120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3C87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F9C3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64D7" w14:textId="77777777" w:rsidR="00DF1208" w:rsidRPr="00DF1208" w:rsidRDefault="00DF1208" w:rsidP="00DF12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DF1208" w:rsidRPr="00DF1208" w14:paraId="2D5B23B7" w14:textId="77777777" w:rsidTr="00DF1208">
        <w:trPr>
          <w:trHeight w:val="540"/>
        </w:trPr>
        <w:tc>
          <w:tcPr>
            <w:tcW w:w="15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31413355" w14:textId="4F5433FA" w:rsidR="00DF1208" w:rsidRPr="00DF1208" w:rsidRDefault="00DF1208" w:rsidP="00DF1208">
            <w:pPr>
              <w:widowControl/>
              <w:jc w:val="center"/>
              <w:rPr>
                <w:rFonts w:ascii="Calibri" w:eastAsia="黑体" w:hAnsi="Calibri" w:cs="Calibri"/>
                <w:b/>
                <w:bCs/>
                <w:color w:val="000000"/>
                <w:kern w:val="0"/>
                <w:sz w:val="32"/>
                <w:szCs w:val="32"/>
              </w:rPr>
            </w:pPr>
            <w:r w:rsidRPr="00DF120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32"/>
                <w:szCs w:val="32"/>
              </w:rPr>
              <w:t>2021</w:t>
            </w:r>
            <w:r w:rsidRPr="00DF120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E93EE4">
              <w:rPr>
                <w:rFonts w:ascii="Calibri" w:eastAsia="黑体" w:hAnsi="Calibri" w:cs="Calibri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Pr="00DF120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32"/>
                <w:szCs w:val="32"/>
              </w:rPr>
              <w:t>月</w:t>
            </w:r>
            <w:r w:rsidR="00E93EE4">
              <w:rPr>
                <w:rFonts w:ascii="Calibri" w:eastAsia="黑体" w:hAnsi="Calibri" w:cs="Calibri"/>
                <w:b/>
                <w:bCs/>
                <w:color w:val="000000"/>
                <w:kern w:val="0"/>
                <w:sz w:val="32"/>
                <w:szCs w:val="32"/>
              </w:rPr>
              <w:t>29</w:t>
            </w:r>
            <w:r w:rsidRPr="00DF120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DF1208" w:rsidRPr="00DF1208" w14:paraId="4F8E80DD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C75E32C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198D198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EADA06B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讲者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35EFE770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主持</w:t>
            </w:r>
          </w:p>
        </w:tc>
      </w:tr>
      <w:tr w:rsidR="00DF1208" w:rsidRPr="00DF1208" w14:paraId="6186D3AA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27B93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07:00-08:00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B6F58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签到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B84F9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D8FDA1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1208" w:rsidRPr="00DF1208" w14:paraId="36C19AAE" w14:textId="77777777" w:rsidTr="00DF1208">
        <w:trPr>
          <w:trHeight w:val="255"/>
        </w:trPr>
        <w:tc>
          <w:tcPr>
            <w:tcW w:w="15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0C731A38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开幕式</w:t>
            </w:r>
          </w:p>
        </w:tc>
      </w:tr>
      <w:tr w:rsidR="00DF1208" w:rsidRPr="00DF1208" w14:paraId="505B925E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D1DD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08:00-08:10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DE29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北京医学会儿科学分会领导致开幕词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7A52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669B2A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黑明燕</w:t>
            </w:r>
          </w:p>
        </w:tc>
      </w:tr>
      <w:tr w:rsidR="00DF1208" w:rsidRPr="00DF1208" w14:paraId="6EA8626C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0081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08:10-08:20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4555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北京医学会新生儿学组组长李莉教授致欢迎词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9A01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428072E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1B38FDF6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4CCF5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08:20-08:30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7B96F" w14:textId="77777777" w:rsidR="00DF1208" w:rsidRPr="00DF1208" w:rsidRDefault="00835B58" w:rsidP="00835B5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2021</w:t>
            </w:r>
            <w:r w:rsidR="00DF1208"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</w:t>
            </w:r>
            <w:r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儿科</w:t>
            </w:r>
            <w:r w:rsidR="00DF1208"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年会新生儿学组</w:t>
            </w:r>
            <w:r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优秀</w:t>
            </w:r>
            <w:r w:rsidR="002340C3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论文获得者</w:t>
            </w:r>
            <w:r w:rsidR="002340C3">
              <w:rPr>
                <w:rFonts w:ascii="黑体" w:eastAsia="黑体" w:hAnsi="黑体" w:cs="Calibri"/>
                <w:color w:val="000000"/>
                <w:kern w:val="0"/>
                <w:sz w:val="20"/>
                <w:szCs w:val="20"/>
              </w:rPr>
              <w:t>发言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19669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2943819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0F57EB26" w14:textId="77777777" w:rsidTr="00DF1208">
        <w:trPr>
          <w:trHeight w:val="255"/>
        </w:trPr>
        <w:tc>
          <w:tcPr>
            <w:tcW w:w="15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747388E7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主旨讲座</w:t>
            </w:r>
          </w:p>
        </w:tc>
      </w:tr>
      <w:tr w:rsidR="00DF1208" w:rsidRPr="00DF1208" w14:paraId="7540049F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D391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08:30-09:00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3571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优化儿童重症感染治疗：细节决定成败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331A" w14:textId="7541E280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钱素云教授（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北京儿童医院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PICU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253A71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侯新琳，李耿、刘卫鹏、米荣</w:t>
            </w:r>
          </w:p>
        </w:tc>
      </w:tr>
      <w:tr w:rsidR="00DF1208" w:rsidRPr="00DF1208" w14:paraId="02FCED2D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4677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09:00-10:00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2310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宏基因组学在新生儿中枢神经系统感染诊治中的作用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02DD" w14:textId="1769A025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周文浩教授（复旦大学附属儿</w:t>
            </w:r>
            <w:r w:rsidR="00970FE9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科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医院新生儿科）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342C143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25810902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95EA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10:00-10:30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FF30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新生儿临床管理的质量控制与改进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A25D" w14:textId="65B99085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陈超教授（复旦大学附属儿</w:t>
            </w:r>
            <w:r w:rsidR="00970FE9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科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医院新生儿科）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2CDA008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699A29B4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4ABF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10:30-11:00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77AFF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NICU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导管相关血流感染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65AE9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李莉教授（首都儿科研究所附属儿童医院新生儿科）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BEA610D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233AAE2F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5A3ED381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11:00-11:20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744D208" w14:textId="77777777" w:rsidR="00DF1208" w:rsidRPr="00DF1208" w:rsidRDefault="002340C3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专题会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63A5266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6677F68F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1208" w:rsidRPr="00DF1208" w14:paraId="2DCB2E3B" w14:textId="77777777" w:rsidTr="00DF1208">
        <w:trPr>
          <w:trHeight w:val="255"/>
        </w:trPr>
        <w:tc>
          <w:tcPr>
            <w:tcW w:w="15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1D38F993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病例讨论</w:t>
            </w:r>
          </w:p>
        </w:tc>
      </w:tr>
      <w:tr w:rsidR="00DF1208" w:rsidRPr="00DF1208" w14:paraId="6CCA841A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95F41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11:20-11:40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27F0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病例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：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例足月儿解脲脲原体败血症合并颅内感染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10E89" w14:textId="553EA70F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郑旭主治（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北京儿童医院新生儿中心）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76A6C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王俊怡、尉进茜、朱会红</w:t>
            </w:r>
          </w:p>
        </w:tc>
      </w:tr>
      <w:tr w:rsidR="00DF1208" w:rsidRPr="00DF1208" w14:paraId="6310AB7F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D59A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lastRenderedPageBreak/>
              <w:t>11:40-11:50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4E09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病例汇报所在科室的讨论意见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87FD" w14:textId="5F9BC0D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黑明燕教授（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北京儿童医院新生儿中心）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5CAAC9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40B6EEDB" w14:textId="77777777" w:rsidTr="00DF1208">
        <w:trPr>
          <w:trHeight w:val="49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161C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11:50-12:10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E405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专家点评及提问讨论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48855" w14:textId="1C7C92DD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周文浩教授（复旦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儿科医院）、童笑梅</w:t>
            </w:r>
            <w:r w:rsidR="00FE53C2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教授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北京大学第三医院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）、曾超美教授（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北京大学人民医院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）、衣京梅</w:t>
            </w:r>
            <w:r w:rsidR="00FE53C2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教授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解放军总院第一医学中心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6DEE9A9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326BEC38" w14:textId="77777777" w:rsidTr="00DF1208">
        <w:trPr>
          <w:trHeight w:val="255"/>
        </w:trPr>
        <w:tc>
          <w:tcPr>
            <w:tcW w:w="15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44F62811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午间休息</w:t>
            </w:r>
          </w:p>
        </w:tc>
      </w:tr>
      <w:tr w:rsidR="00DF1208" w:rsidRPr="00DF1208" w14:paraId="6DAD74A3" w14:textId="77777777" w:rsidTr="00DF1208">
        <w:trPr>
          <w:trHeight w:val="255"/>
        </w:trPr>
        <w:tc>
          <w:tcPr>
            <w:tcW w:w="15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7151E43A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病例讨论</w:t>
            </w:r>
          </w:p>
        </w:tc>
      </w:tr>
      <w:tr w:rsidR="00DF1208" w:rsidRPr="00DF1208" w14:paraId="71B2E126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7CE3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13:30-13:50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EB0E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病例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2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：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例足月儿慢性肉芽肿伴曲霉菌感染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42B7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张利主治（首都儿科研究所附属儿童医院新生儿科）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53D07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庞琳、秦选光、丁翠萍</w:t>
            </w:r>
          </w:p>
        </w:tc>
      </w:tr>
      <w:tr w:rsidR="00DF1208" w:rsidRPr="00DF1208" w14:paraId="6924A38C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6411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13:50-14:00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C45A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病例汇报所在科室的讨论意见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AB5A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王亚娟教授（首都儿科研究所附属儿童医院新生儿科）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09682CC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0F89ADF7" w14:textId="77777777" w:rsidTr="00DF1208">
        <w:trPr>
          <w:trHeight w:val="48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3117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14:00-14:20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032B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专家点评及提问讨论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94ADC" w14:textId="0B21CD21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富建华教授（</w:t>
            </w:r>
            <w:r w:rsidR="00970FE9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中国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盛京医院）、崔红教授（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友谊医院）、刘敬教授（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北京市朝阳区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妇幼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保健院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）、李丽华</w:t>
            </w:r>
            <w:r w:rsidR="00FE53C2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教授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</w:t>
            </w:r>
            <w:r w:rsidR="00970FE9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附属北京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潞河医院）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1C9A346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4BB229CD" w14:textId="77777777" w:rsidTr="00DF1208">
        <w:trPr>
          <w:trHeight w:val="255"/>
        </w:trPr>
        <w:tc>
          <w:tcPr>
            <w:tcW w:w="15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2FE3A809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主旨讲座</w:t>
            </w:r>
          </w:p>
        </w:tc>
      </w:tr>
      <w:tr w:rsidR="00DF1208" w:rsidRPr="00DF1208" w14:paraId="4989BE69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70B9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14:20-14:50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151D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新生儿肠道重症感染的影像学诊断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E44F" w14:textId="47D58215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王晓曼教授（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北京儿童医院超声科）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C7E65" w14:textId="64D477B6" w:rsidR="00DF1208" w:rsidRPr="00DF1208" w:rsidRDefault="00A8033B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孙丽</w:t>
            </w:r>
            <w:r w:rsidR="00DF1208"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芳、王红、张玉和、崔</w:t>
            </w:r>
            <w:r w:rsidR="00436CA3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慧</w:t>
            </w:r>
            <w:r w:rsidR="00DF1208"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英</w:t>
            </w:r>
          </w:p>
        </w:tc>
      </w:tr>
      <w:tr w:rsidR="00DF1208" w:rsidRPr="00DF1208" w14:paraId="4F388D0E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9431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14:50-15:20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F1AB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早产儿解尿脲原体感染的诊治进展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0D1A" w14:textId="3550480D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李秋平教授（</w:t>
            </w:r>
            <w:r w:rsidR="00A976C6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解放军总院第七医学中心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新生儿科）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F82926E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1D23E4A7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3F1B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15:20-15:50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D3A9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以高水平临床研究推动优质临床实践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E6F7" w14:textId="64EC4993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彭晓霞教授（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北京儿童医院临床流行病学教研室）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ACE7323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6B6BF91A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9378" w14:textId="4B3A1559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15:50-16:</w:t>
            </w:r>
            <w:r w:rsidR="00062299"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09EF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新生儿真菌感染的预防与治疗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D72A" w14:textId="289E92B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冯琪教授（北京大学第一医院</w:t>
            </w:r>
            <w:r w:rsidR="007D495C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N</w:t>
            </w:r>
            <w:r w:rsidR="007D495C">
              <w:rPr>
                <w:rFonts w:ascii="黑体" w:eastAsia="黑体" w:hAnsi="黑体" w:cs="Calibri"/>
                <w:color w:val="000000"/>
                <w:kern w:val="0"/>
                <w:sz w:val="20"/>
                <w:szCs w:val="20"/>
              </w:rPr>
              <w:t>ICU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50928B9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08CDBAB4" w14:textId="77777777" w:rsidTr="00852969">
        <w:trPr>
          <w:trHeight w:val="382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840479E" w14:textId="1B8B8465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16:</w:t>
            </w:r>
            <w:r w:rsidR="00062299"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0-16:</w:t>
            </w:r>
            <w:r w:rsidR="00062299"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50844E6" w14:textId="77777777" w:rsidR="00DF1208" w:rsidRPr="00DF1208" w:rsidRDefault="002340C3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专题会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94816DA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0DA1873C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1208" w:rsidRPr="00DF1208" w14:paraId="6DD05E21" w14:textId="77777777" w:rsidTr="00DF1208">
        <w:trPr>
          <w:trHeight w:val="255"/>
        </w:trPr>
        <w:tc>
          <w:tcPr>
            <w:tcW w:w="15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57803DD1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病例讨论</w:t>
            </w:r>
          </w:p>
        </w:tc>
      </w:tr>
      <w:tr w:rsidR="00DF1208" w:rsidRPr="00DF1208" w14:paraId="3233C3DC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804B5" w14:textId="4B762EF0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lastRenderedPageBreak/>
              <w:t>16:</w:t>
            </w:r>
            <w:r w:rsidR="00062299"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0-1</w:t>
            </w:r>
            <w:r w:rsidR="00062299"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</w:rPr>
              <w:t>7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:</w:t>
            </w:r>
            <w:r w:rsidR="00062299"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9832C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病例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3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：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例产妇隐性感染导致的新生儿李斯特菌感染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A0CB8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侯林主治（北京大学人民医院新生儿科）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6D19A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雷燕喆、晁爽、李瑛</w:t>
            </w:r>
          </w:p>
        </w:tc>
      </w:tr>
      <w:tr w:rsidR="00DF1208" w:rsidRPr="00DF1208" w14:paraId="1F6B23B8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8A45" w14:textId="44BBE5F4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="00062299"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</w:rPr>
              <w:t>7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:</w:t>
            </w:r>
            <w:r w:rsidR="00062299"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0-17:</w:t>
            </w:r>
            <w:r w:rsidR="00062299"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2725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病例汇报所在科室的讨论意见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AB7B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刘捷教授（北京大学人民医院新生儿科）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0F5CE3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4419422E" w14:textId="77777777" w:rsidTr="00DF1208">
        <w:trPr>
          <w:trHeight w:val="49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069C" w14:textId="1407A922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17:</w:t>
            </w:r>
            <w:r w:rsidR="00062299"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0-17:</w:t>
            </w:r>
            <w:r w:rsidR="00062299"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46C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专家点评及提问讨论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746DA" w14:textId="2AC7297C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张巍教授（</w:t>
            </w:r>
            <w:r w:rsidR="00A976C6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="00970FE9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妇产医院）、张雪峰</w:t>
            </w:r>
            <w:r w:rsidR="00FE53C2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教授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（</w:t>
            </w:r>
            <w:r w:rsidR="00A976C6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解放军总院第五医学中心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）、马建荣教授（</w:t>
            </w:r>
            <w:r w:rsidR="00A976C6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="00970FE9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</w:t>
            </w:r>
            <w:r w:rsidR="00A976C6"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妇产医院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）、王晓颖教授（</w:t>
            </w:r>
            <w:r w:rsidR="00A976C6"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首都儿科研究所附属儿童医院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D05D716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3B642725" w14:textId="77777777" w:rsidTr="00DF1208">
        <w:trPr>
          <w:trHeight w:val="255"/>
        </w:trPr>
        <w:tc>
          <w:tcPr>
            <w:tcW w:w="15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180CBABA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工作总结</w:t>
            </w:r>
          </w:p>
        </w:tc>
      </w:tr>
      <w:tr w:rsidR="00DF1208" w:rsidRPr="00DF1208" w14:paraId="099E627F" w14:textId="77777777" w:rsidTr="00DF1208">
        <w:trPr>
          <w:trHeight w:val="353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E8B6A" w14:textId="0BBF258E" w:rsidR="00DF1208" w:rsidRPr="00DF1208" w:rsidRDefault="00DF1208" w:rsidP="004E37AA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17:</w:t>
            </w:r>
            <w:r w:rsidR="00062299"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0-17:</w:t>
            </w:r>
            <w:r w:rsidR="00062299"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7143C" w14:textId="77777777" w:rsidR="00DF1208" w:rsidRPr="00DF1208" w:rsidRDefault="002340C3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</w:t>
            </w:r>
            <w:r w:rsidR="00DF1208"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医学会儿科学分会新生儿学组工作总结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01A83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李莉教授（首都儿科研究所附属儿童医院新生儿科）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15EFD3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1208" w:rsidRPr="00DF1208" w14:paraId="6E04A022" w14:textId="77777777" w:rsidTr="00DF1208">
        <w:trPr>
          <w:trHeight w:val="585"/>
        </w:trPr>
        <w:tc>
          <w:tcPr>
            <w:tcW w:w="15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hideMark/>
          </w:tcPr>
          <w:p w14:paraId="73F736F7" w14:textId="523A55C6" w:rsidR="00DF1208" w:rsidRPr="00DF1208" w:rsidRDefault="00DF1208" w:rsidP="00DF1208">
            <w:pPr>
              <w:widowControl/>
              <w:rPr>
                <w:rFonts w:ascii="Calibri" w:eastAsia="黑体" w:hAnsi="Calibri" w:cs="Calibri"/>
                <w:b/>
                <w:bCs/>
                <w:color w:val="000000"/>
                <w:kern w:val="0"/>
                <w:sz w:val="32"/>
                <w:szCs w:val="32"/>
              </w:rPr>
            </w:pPr>
            <w:r w:rsidRPr="00DF120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32"/>
                <w:szCs w:val="32"/>
              </w:rPr>
              <w:t>2021</w:t>
            </w:r>
            <w:r w:rsidRPr="00DF120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E93EE4">
              <w:rPr>
                <w:rFonts w:ascii="Calibri" w:eastAsia="黑体" w:hAnsi="Calibri" w:cs="Calibri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Pr="00DF120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32"/>
                <w:szCs w:val="32"/>
              </w:rPr>
              <w:t>月</w:t>
            </w:r>
            <w:r w:rsidR="00E93EE4">
              <w:rPr>
                <w:rFonts w:ascii="Calibri" w:eastAsia="黑体" w:hAnsi="Calibri" w:cs="Calibri"/>
                <w:b/>
                <w:bCs/>
                <w:color w:val="000000"/>
                <w:kern w:val="0"/>
                <w:sz w:val="32"/>
                <w:szCs w:val="32"/>
              </w:rPr>
              <w:t>30</w:t>
            </w:r>
            <w:bookmarkStart w:id="0" w:name="_GoBack"/>
            <w:bookmarkEnd w:id="0"/>
            <w:r w:rsidRPr="00DF120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DF1208" w:rsidRPr="00DF1208" w14:paraId="48BF1718" w14:textId="77777777" w:rsidTr="00DF1208">
        <w:trPr>
          <w:trHeight w:val="255"/>
        </w:trPr>
        <w:tc>
          <w:tcPr>
            <w:tcW w:w="15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428022AD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主旨讲座</w:t>
            </w:r>
          </w:p>
        </w:tc>
      </w:tr>
      <w:tr w:rsidR="00DF1208" w:rsidRPr="00DF1208" w14:paraId="46CD03EB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E229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08:30-09:00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350F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新生儿败血症：从中国共识到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NICE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指南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4516" w14:textId="4EB605F3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史源教授（重庆</w:t>
            </w:r>
            <w:r w:rsidR="00970FE9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儿童医院新生儿科）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191F28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尹晓娟，李耿</w:t>
            </w:r>
          </w:p>
        </w:tc>
      </w:tr>
      <w:tr w:rsidR="00DF1208" w:rsidRPr="00DF1208" w14:paraId="3DE24263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25AA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09:00-09:30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B5B0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超声心动图在新生儿急性呼吸循环衰竭中的应用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ECFD" w14:textId="57CF8676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马宁教授（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北京儿童医院心脏超声科）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C838DC2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642B64B1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B3EC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09:30-10:00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240C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新生儿左向右动脉导管分流时肺动脉压评估及临床案例分析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CCDB" w14:textId="18A4BBCE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杜立中教授（浙江大学</w:t>
            </w:r>
            <w:r w:rsidR="00970FE9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医学院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附属儿童医院新生儿科）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95EC800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60BB6271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B915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10:00-10:30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5238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新生儿抗生素使用与感染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DDEC" w14:textId="1FE21248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张华岩教授（广州</w:t>
            </w:r>
            <w:r w:rsidR="00970FE9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市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妇女儿童医疗中心新生儿</w:t>
            </w:r>
            <w:r w:rsidR="001D4A1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医学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中心）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50F8DB0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765C61A1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FBC6A29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10:30-10:50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A4169F4" w14:textId="77777777" w:rsidR="00DF1208" w:rsidRPr="00DF1208" w:rsidRDefault="002340C3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专题会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A8AA549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43F3ADB9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1208" w:rsidRPr="00DF1208" w14:paraId="00388811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4C02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10:50-11:10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BF91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病例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：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例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PPHN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患儿的循环监测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0B86" w14:textId="4F663296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杜娟主治（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北京儿童医院新生儿中心）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DB2D23E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胡章雪、姜敏</w:t>
            </w:r>
          </w:p>
        </w:tc>
      </w:tr>
      <w:tr w:rsidR="00DF1208" w:rsidRPr="00DF1208" w14:paraId="4A5F9149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AB40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11:10-11:20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7D23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病例汇报所在科室的讨论意见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631E" w14:textId="1EAF768B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黑明燕教授（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北京儿童医院新生儿中心）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right w:val="nil"/>
            </w:tcBorders>
            <w:hideMark/>
          </w:tcPr>
          <w:p w14:paraId="1F2E32CC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6EECABE2" w14:textId="77777777" w:rsidTr="00DF1208">
        <w:trPr>
          <w:trHeight w:val="480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56D05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lastRenderedPageBreak/>
              <w:t>11:20-11:40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427F1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专家点评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D1B33" w14:textId="4552A715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冯星教授（苏州</w:t>
            </w:r>
            <w:r w:rsidR="00A929AC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儿童医院）、周文浩教授（复旦</w:t>
            </w:r>
            <w:r w:rsidR="00A929AC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儿科医院）、康文清教授（</w:t>
            </w:r>
            <w:r w:rsidR="00970FE9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河南省儿童医院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）、王铭杰教授（</w:t>
            </w:r>
            <w:r w:rsidR="00A929AC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中南大学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湘雅医院）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C9346B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773002FD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F417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11:40-12:00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DAEA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现场同行提问和讨论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52491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hideMark/>
          </w:tcPr>
          <w:p w14:paraId="7068952E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0DC2D1F1" w14:textId="77777777" w:rsidTr="00DF1208">
        <w:trPr>
          <w:trHeight w:val="255"/>
        </w:trPr>
        <w:tc>
          <w:tcPr>
            <w:tcW w:w="15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07EF98BA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午间休息</w:t>
            </w:r>
          </w:p>
        </w:tc>
      </w:tr>
      <w:tr w:rsidR="00DF1208" w:rsidRPr="00DF1208" w14:paraId="4EEFE33C" w14:textId="77777777" w:rsidTr="00DF1208">
        <w:trPr>
          <w:trHeight w:val="255"/>
        </w:trPr>
        <w:tc>
          <w:tcPr>
            <w:tcW w:w="15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05FCD123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主旨讲座</w:t>
            </w:r>
          </w:p>
        </w:tc>
      </w:tr>
      <w:tr w:rsidR="00DF1208" w:rsidRPr="00DF1208" w14:paraId="0335AE52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657D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13:30-14:00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4D72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头孢类抗生素治疗新生儿败血症的群体药代动力学研究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CA82" w14:textId="4C636200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齐宇洁教授（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北京儿童医院新生儿中心）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83AAA1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王杨，齐宇洁</w:t>
            </w:r>
          </w:p>
        </w:tc>
      </w:tr>
      <w:tr w:rsidR="00DF1208" w:rsidRPr="00DF1208" w14:paraId="7D3F1BB2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2C5F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14:00-14:30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1547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新生儿肠源性重症感染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0A54" w14:textId="5A60C8FA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程锐教授（南京</w:t>
            </w:r>
            <w:r w:rsidR="00970FE9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儿童医院新生儿科）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E6E0193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60313A92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7DD0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14:30-15:00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8208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新生儿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/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小婴儿的中枢神经系统真菌感染的影像特征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5547" w14:textId="1BB379FC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彭芸教授（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北京儿童医院放射影像科）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866860C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19E8FA38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0E66D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15:00-15:30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D94F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基于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MRI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谈新生儿重症感染与脑损伤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9341" w14:textId="3159843B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富建华教授（</w:t>
            </w:r>
            <w:r w:rsidR="00970FE9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中国</w:t>
            </w:r>
            <w:r w:rsidR="00A929AC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盛京医院新生儿科）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E7AD924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387D349A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9D3FC68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15:30-15:50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486CEE3" w14:textId="77777777" w:rsidR="00DF1208" w:rsidRPr="00DF1208" w:rsidRDefault="002340C3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专题会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2BBC1A3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28008F11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1208" w:rsidRPr="00DF1208" w14:paraId="5F465E27" w14:textId="77777777" w:rsidTr="00DF1208">
        <w:trPr>
          <w:trHeight w:val="255"/>
        </w:trPr>
        <w:tc>
          <w:tcPr>
            <w:tcW w:w="15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3657BEFA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病例讨论</w:t>
            </w:r>
          </w:p>
        </w:tc>
      </w:tr>
      <w:tr w:rsidR="00DF1208" w:rsidRPr="00DF1208" w14:paraId="50EE6E1B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D623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15:50-16:10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B9A2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病例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5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：</w:t>
            </w: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例近足月早产儿胃破裂导致的重症感染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492D" w14:textId="4F5B862C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刘仕祺主治（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北京儿童医院新生儿中心）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132E92" w14:textId="77777777" w:rsidR="00DF1208" w:rsidRPr="00DF1208" w:rsidRDefault="00DF1208" w:rsidP="00DF1208">
            <w:pPr>
              <w:widowControl/>
              <w:spacing w:beforeLines="50" w:before="156" w:afterLines="50" w:after="156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桑田、黑明燕</w:t>
            </w:r>
          </w:p>
        </w:tc>
      </w:tr>
      <w:tr w:rsidR="00DF1208" w:rsidRPr="00DF1208" w14:paraId="482605C4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DE31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16:10-16:20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FC95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病例汇报所在科室的讨论意见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A07E" w14:textId="053726B9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黑明燕教授（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北京儿童医院新生儿中心）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C9DCBC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0407B6F0" w14:textId="77777777" w:rsidTr="00DF1208">
        <w:trPr>
          <w:trHeight w:val="48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1880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16:20-16:40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E0B6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专家点评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9637B" w14:textId="6C1061E5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富建华教授（</w:t>
            </w:r>
            <w:r w:rsidR="001D4A1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中国</w:t>
            </w:r>
            <w:r w:rsidR="00A929AC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盛京医院）、李莉教授（</w:t>
            </w:r>
            <w:r w:rsidR="00A929AC"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首都儿科研究所附属儿童医院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）、武辉教授（吉林</w:t>
            </w:r>
            <w:r w:rsidR="00A929AC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大学第一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医院）、马宁教授（</w:t>
            </w:r>
            <w:r w:rsidR="00A929AC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北京儿童医院）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3A5CD2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3D3C1E9D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D614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16:40-17:00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7C47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现场同行提问和讨论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A6C7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750B36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F1208" w:rsidRPr="00DF1208" w14:paraId="34276642" w14:textId="77777777" w:rsidTr="00DF1208">
        <w:trPr>
          <w:trHeight w:val="255"/>
        </w:trPr>
        <w:tc>
          <w:tcPr>
            <w:tcW w:w="15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66F3A96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闭幕式</w:t>
            </w:r>
          </w:p>
        </w:tc>
      </w:tr>
      <w:tr w:rsidR="00DF1208" w:rsidRPr="00DF1208" w14:paraId="6F5EBABC" w14:textId="77777777" w:rsidTr="00DF1208">
        <w:trPr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ABCAE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>17:00-17:10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3CB8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闭幕总结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7530E" w14:textId="2FD5276D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黑明燕教授（</w:t>
            </w:r>
            <w:r w:rsidR="005260BB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首都医科大学附属</w:t>
            </w:r>
            <w:r w:rsidRPr="00DF1208">
              <w:rPr>
                <w:rFonts w:ascii="黑体" w:eastAsia="黑体" w:hAnsi="黑体" w:cs="Calibri" w:hint="eastAsia"/>
                <w:color w:val="000000"/>
                <w:kern w:val="0"/>
                <w:sz w:val="20"/>
                <w:szCs w:val="20"/>
              </w:rPr>
              <w:t>北京儿童医院新生儿中心）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A35CC" w14:textId="77777777" w:rsidR="00DF1208" w:rsidRPr="00DF1208" w:rsidRDefault="00DF1208" w:rsidP="00DF1208">
            <w:pPr>
              <w:widowControl/>
              <w:spacing w:beforeLines="50" w:before="156" w:afterLines="50" w:after="156"/>
              <w:jc w:val="left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</w:pPr>
            <w:r w:rsidRPr="00DF1208"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02EA03B" w14:textId="77777777" w:rsidR="001F263E" w:rsidRPr="00DF1208" w:rsidRDefault="001F263E"/>
    <w:sectPr w:rsidR="001F263E" w:rsidRPr="00DF1208" w:rsidSect="00DF120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28C0C" w14:textId="77777777" w:rsidR="007212AD" w:rsidRDefault="007212AD" w:rsidP="00835B58">
      <w:r>
        <w:separator/>
      </w:r>
    </w:p>
  </w:endnote>
  <w:endnote w:type="continuationSeparator" w:id="0">
    <w:p w14:paraId="74AE1CE3" w14:textId="77777777" w:rsidR="007212AD" w:rsidRDefault="007212AD" w:rsidP="0083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A1103" w14:textId="77777777" w:rsidR="007212AD" w:rsidRDefault="007212AD" w:rsidP="00835B58">
      <w:r>
        <w:separator/>
      </w:r>
    </w:p>
  </w:footnote>
  <w:footnote w:type="continuationSeparator" w:id="0">
    <w:p w14:paraId="7B4F3A19" w14:textId="77777777" w:rsidR="007212AD" w:rsidRDefault="007212AD" w:rsidP="0083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08"/>
    <w:rsid w:val="00003F85"/>
    <w:rsid w:val="00062299"/>
    <w:rsid w:val="001D4A1B"/>
    <w:rsid w:val="001F263E"/>
    <w:rsid w:val="002340C3"/>
    <w:rsid w:val="003E21C8"/>
    <w:rsid w:val="00436CA3"/>
    <w:rsid w:val="00445C7B"/>
    <w:rsid w:val="004E37AA"/>
    <w:rsid w:val="005260BB"/>
    <w:rsid w:val="007212AD"/>
    <w:rsid w:val="007D495C"/>
    <w:rsid w:val="00835B58"/>
    <w:rsid w:val="00852969"/>
    <w:rsid w:val="00870A2F"/>
    <w:rsid w:val="00970FE9"/>
    <w:rsid w:val="00A8033B"/>
    <w:rsid w:val="00A929AC"/>
    <w:rsid w:val="00A976C6"/>
    <w:rsid w:val="00C02F76"/>
    <w:rsid w:val="00CB09D6"/>
    <w:rsid w:val="00DF1208"/>
    <w:rsid w:val="00E93EE4"/>
    <w:rsid w:val="00E955C3"/>
    <w:rsid w:val="00F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1E0AE"/>
  <w15:chartTrackingRefBased/>
  <w15:docId w15:val="{841CF101-89B7-48F2-8D7C-D689FEE7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B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29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2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黑明燕</dc:creator>
  <cp:keywords/>
  <dc:description/>
  <cp:lastModifiedBy>GJ</cp:lastModifiedBy>
  <cp:revision>15</cp:revision>
  <cp:lastPrinted>2021-07-15T11:18:00Z</cp:lastPrinted>
  <dcterms:created xsi:type="dcterms:W3CDTF">2021-07-07T05:02:00Z</dcterms:created>
  <dcterms:modified xsi:type="dcterms:W3CDTF">2021-08-09T11:18:00Z</dcterms:modified>
</cp:coreProperties>
</file>