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华文中宋" w:hAnsi="华文中宋" w:eastAsia="华文中宋"/>
          <w:bCs/>
          <w:color w:val="000000"/>
          <w:sz w:val="24"/>
          <w:szCs w:val="24"/>
        </w:rPr>
        <w:t>会议日程</w:t>
      </w:r>
    </w:p>
    <w:p>
      <w:pPr>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2019-11-15（星期</w:t>
      </w:r>
      <w:r>
        <w:rPr>
          <w:rFonts w:hint="eastAsia" w:ascii="华文中宋" w:hAnsi="华文中宋" w:eastAsia="华文中宋"/>
          <w:bCs/>
          <w:color w:val="000000"/>
          <w:sz w:val="24"/>
          <w:szCs w:val="24"/>
        </w:rPr>
        <w:t>五</w:t>
      </w:r>
      <w:r>
        <w:rPr>
          <w:rFonts w:ascii="华文中宋" w:hAnsi="华文中宋" w:eastAsia="华文中宋"/>
          <w:bCs/>
          <w:color w:val="000000"/>
          <w:sz w:val="24"/>
          <w:szCs w:val="24"/>
        </w:rPr>
        <w:t>）</w:t>
      </w:r>
    </w:p>
    <w:p>
      <w:pPr>
        <w:spacing w:line="360" w:lineRule="auto"/>
        <w:ind w:firstLine="480" w:firstLineChars="200"/>
        <w:rPr>
          <w:rFonts w:ascii="华文中宋" w:hAnsi="华文中宋" w:eastAsia="华文中宋"/>
          <w:bCs/>
          <w:color w:val="000000"/>
          <w:sz w:val="24"/>
          <w:szCs w:val="24"/>
        </w:rPr>
      </w:pPr>
      <w:r>
        <w:rPr>
          <w:rFonts w:hint="eastAsia" w:ascii="华文中宋" w:hAnsi="华文中宋" w:eastAsia="华文中宋"/>
          <w:bCs/>
          <w:color w:val="000000"/>
          <w:sz w:val="24"/>
          <w:szCs w:val="24"/>
        </w:rPr>
        <w:t xml:space="preserve">    8:30</w:t>
      </w:r>
      <w:r>
        <w:rPr>
          <w:rFonts w:ascii="华文中宋" w:hAnsi="华文中宋" w:eastAsia="华文中宋"/>
          <w:bCs/>
          <w:color w:val="000000"/>
          <w:sz w:val="24"/>
          <w:szCs w:val="24"/>
        </w:rPr>
        <w:t>—8</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5</w:t>
      </w:r>
      <w:r>
        <w:rPr>
          <w:rFonts w:hint="eastAsia" w:ascii="华文中宋" w:hAnsi="华文中宋" w:eastAsia="华文中宋"/>
          <w:bCs/>
          <w:color w:val="000000"/>
          <w:sz w:val="24"/>
          <w:szCs w:val="24"/>
        </w:rPr>
        <w:t>0 开幕式</w:t>
      </w:r>
      <w:bookmarkStart w:id="25" w:name="_GoBack"/>
      <w:bookmarkEnd w:id="25"/>
    </w:p>
    <w:p>
      <w:pPr>
        <w:spacing w:line="360" w:lineRule="auto"/>
        <w:ind w:firstLine="480" w:firstLineChars="200"/>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主持人：陈伟</w:t>
      </w:r>
    </w:p>
    <w:p>
      <w:pPr>
        <w:spacing w:line="360" w:lineRule="auto"/>
        <w:ind w:firstLine="480" w:firstLineChars="200"/>
        <w:rPr>
          <w:rFonts w:ascii="华文中宋" w:hAnsi="华文中宋" w:eastAsia="华文中宋"/>
          <w:bCs/>
          <w:color w:val="000000"/>
          <w:sz w:val="24"/>
          <w:szCs w:val="24"/>
        </w:rPr>
      </w:pPr>
      <w:r>
        <w:rPr>
          <w:rFonts w:hint="eastAsia" w:ascii="华文中宋" w:hAnsi="华文中宋" w:eastAsia="华文中宋"/>
          <w:bCs/>
          <w:color w:val="000000"/>
          <w:sz w:val="24"/>
          <w:szCs w:val="24"/>
        </w:rPr>
        <w:t>上午：肥胖多学科管理论坛</w:t>
      </w:r>
    </w:p>
    <w:p>
      <w:pPr>
        <w:spacing w:line="360" w:lineRule="auto"/>
        <w:ind w:firstLine="480" w:firstLineChars="200"/>
        <w:rPr>
          <w:rFonts w:ascii="华文中宋" w:hAnsi="华文中宋" w:eastAsia="华文中宋"/>
          <w:bCs/>
          <w:color w:val="000000"/>
          <w:sz w:val="24"/>
          <w:szCs w:val="24"/>
        </w:rPr>
      </w:pPr>
      <w:r>
        <w:rPr>
          <w:rFonts w:ascii="华文中宋" w:hAnsi="华文中宋" w:eastAsia="华文中宋"/>
          <w:bCs/>
          <w:color w:val="000000"/>
          <w:sz w:val="24"/>
          <w:szCs w:val="24"/>
        </w:rPr>
        <w:t>8</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5</w:t>
      </w:r>
      <w:r>
        <w:rPr>
          <w:rFonts w:hint="eastAsia" w:ascii="华文中宋" w:hAnsi="华文中宋" w:eastAsia="华文中宋"/>
          <w:bCs/>
          <w:color w:val="000000"/>
          <w:sz w:val="24"/>
          <w:szCs w:val="24"/>
        </w:rPr>
        <w:t>0-10:10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大会主题报告（一）</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主持人：张思源、于健春、贾建国、孟庆华</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8</w:t>
      </w:r>
      <w:r>
        <w:rPr>
          <w:rFonts w:hint="eastAsia" w:ascii="Times New Roman" w:hAnsi="Times New Roman" w:eastAsia="华文中宋"/>
          <w:bCs/>
          <w:color w:val="000000"/>
          <w:sz w:val="24"/>
        </w:rPr>
        <w:t>:</w:t>
      </w:r>
      <w:r>
        <w:rPr>
          <w:rFonts w:ascii="Times New Roman" w:hAnsi="Times New Roman" w:eastAsia="华文中宋"/>
          <w:bCs/>
          <w:color w:val="000000"/>
          <w:sz w:val="24"/>
        </w:rPr>
        <w:t>5</w:t>
      </w:r>
      <w:r>
        <w:rPr>
          <w:rFonts w:hint="eastAsia" w:ascii="Times New Roman" w:hAnsi="Times New Roman" w:eastAsia="华文中宋"/>
          <w:bCs/>
          <w:color w:val="000000"/>
          <w:sz w:val="24"/>
        </w:rPr>
        <w:t>0-9:</w:t>
      </w:r>
      <w:r>
        <w:rPr>
          <w:rFonts w:ascii="Times New Roman" w:hAnsi="Times New Roman" w:eastAsia="华文中宋"/>
          <w:bCs/>
          <w:color w:val="000000"/>
          <w:sz w:val="24"/>
        </w:rPr>
        <w:t>1</w:t>
      </w:r>
      <w:r>
        <w:rPr>
          <w:rFonts w:hint="eastAsia" w:ascii="Times New Roman" w:hAnsi="Times New Roman" w:eastAsia="华文中宋"/>
          <w:bCs/>
          <w:color w:val="000000"/>
          <w:sz w:val="24"/>
        </w:rPr>
        <w:t>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安友仲 重症患者的蛋白质代谢及补充</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9:</w:t>
      </w:r>
      <w:r>
        <w:rPr>
          <w:rFonts w:ascii="Times New Roman" w:hAnsi="Times New Roman" w:eastAsia="华文中宋"/>
          <w:bCs/>
          <w:color w:val="000000"/>
          <w:sz w:val="24"/>
        </w:rPr>
        <w:t>1</w:t>
      </w:r>
      <w:r>
        <w:rPr>
          <w:rFonts w:hint="eastAsia" w:ascii="Times New Roman" w:hAnsi="Times New Roman" w:eastAsia="华文中宋"/>
          <w:bCs/>
          <w:color w:val="000000"/>
          <w:sz w:val="24"/>
        </w:rPr>
        <w:t>0-</w:t>
      </w:r>
      <w:r>
        <w:rPr>
          <w:rFonts w:ascii="Times New Roman" w:hAnsi="Times New Roman" w:eastAsia="华文中宋"/>
          <w:bCs/>
          <w:color w:val="000000"/>
          <w:sz w:val="24"/>
        </w:rPr>
        <w:t>9</w:t>
      </w:r>
      <w:r>
        <w:rPr>
          <w:rFonts w:hint="eastAsia" w:ascii="Times New Roman" w:hAnsi="Times New Roman" w:eastAsia="华文中宋"/>
          <w:bCs/>
          <w:color w:val="000000"/>
          <w:sz w:val="24"/>
        </w:rPr>
        <w:t>:30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许媛 危重症血糖管理要素实施</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9</w:t>
      </w:r>
      <w:r>
        <w:rPr>
          <w:rFonts w:hint="eastAsia" w:ascii="Times New Roman" w:hAnsi="Times New Roman" w:eastAsia="华文中宋"/>
          <w:bCs/>
          <w:color w:val="000000"/>
          <w:sz w:val="24"/>
        </w:rPr>
        <w:t>:30-</w:t>
      </w:r>
      <w:r>
        <w:rPr>
          <w:rFonts w:ascii="Times New Roman" w:hAnsi="Times New Roman" w:eastAsia="华文中宋"/>
          <w:bCs/>
          <w:color w:val="000000"/>
          <w:sz w:val="24"/>
        </w:rPr>
        <w:t>10</w:t>
      </w:r>
      <w:r>
        <w:rPr>
          <w:rFonts w:hint="eastAsia" w:ascii="Times New Roman" w:hAnsi="Times New Roman" w:eastAsia="华文中宋"/>
          <w:bCs/>
          <w:color w:val="000000"/>
          <w:sz w:val="24"/>
        </w:rPr>
        <w:t>:00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Dan L. Waitzberg</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 xml:space="preserve">（School of Medicine, University of Sao Paulo, GANEP- Human Nutrition） </w:t>
      </w:r>
      <w:r>
        <w:rPr>
          <w:rFonts w:ascii="Times New Roman" w:hAnsi="Times New Roman" w:eastAsia="华文中宋"/>
          <w:bCs/>
          <w:color w:val="000000"/>
          <w:sz w:val="24"/>
        </w:rPr>
        <w:t>Biomolecular Repercussion After Bariatric Surgery</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10</w:t>
      </w:r>
      <w:r>
        <w:rPr>
          <w:rFonts w:hint="eastAsia" w:ascii="Times New Roman" w:hAnsi="Times New Roman" w:eastAsia="华文中宋"/>
          <w:bCs/>
          <w:color w:val="000000"/>
          <w:sz w:val="24"/>
        </w:rPr>
        <w:t>:00-</w:t>
      </w:r>
      <w:r>
        <w:rPr>
          <w:rFonts w:ascii="Times New Roman" w:hAnsi="Times New Roman" w:eastAsia="华文中宋"/>
          <w:bCs/>
          <w:color w:val="000000"/>
          <w:sz w:val="24"/>
        </w:rPr>
        <w:t>10</w:t>
      </w:r>
      <w:r>
        <w:rPr>
          <w:rFonts w:hint="eastAsia" w:ascii="Times New Roman" w:hAnsi="Times New Roman" w:eastAsia="华文中宋"/>
          <w:bCs/>
          <w:color w:val="000000"/>
          <w:sz w:val="24"/>
        </w:rPr>
        <w:t>:20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杨晓光  肥胖在中国的流行趋势与防治策略</w:t>
      </w:r>
    </w:p>
    <w:p>
      <w:pPr>
        <w:spacing w:line="360" w:lineRule="auto"/>
        <w:ind w:firstLine="480" w:firstLineChars="200"/>
        <w:rPr>
          <w:rFonts w:ascii="Times New Roman" w:hAnsi="Times New Roman" w:eastAsia="华文中宋"/>
          <w:bCs/>
          <w:color w:val="000000"/>
          <w:sz w:val="24"/>
        </w:rPr>
      </w:pPr>
      <w:bookmarkStart w:id="0" w:name="_Hlk23854019"/>
      <w:r>
        <w:rPr>
          <w:rFonts w:ascii="Times New Roman" w:hAnsi="Times New Roman" w:eastAsia="华文中宋"/>
          <w:bCs/>
          <w:color w:val="000000"/>
          <w:sz w:val="24"/>
        </w:rPr>
        <w:t>10</w:t>
      </w:r>
      <w:r>
        <w:rPr>
          <w:rFonts w:hint="eastAsia" w:ascii="Times New Roman" w:hAnsi="Times New Roman" w:eastAsia="华文中宋"/>
          <w:bCs/>
          <w:color w:val="000000"/>
          <w:sz w:val="24"/>
        </w:rPr>
        <w:t>:20-</w:t>
      </w:r>
      <w:r>
        <w:rPr>
          <w:rFonts w:ascii="Times New Roman" w:hAnsi="Times New Roman" w:eastAsia="华文中宋"/>
          <w:bCs/>
          <w:color w:val="000000"/>
          <w:sz w:val="24"/>
        </w:rPr>
        <w:t>10</w:t>
      </w:r>
      <w:r>
        <w:rPr>
          <w:rFonts w:hint="eastAsia" w:ascii="Times New Roman" w:hAnsi="Times New Roman" w:eastAsia="华文中宋"/>
          <w:bCs/>
          <w:color w:val="000000"/>
          <w:sz w:val="24"/>
        </w:rPr>
        <w:t>:</w:t>
      </w:r>
      <w:r>
        <w:rPr>
          <w:rFonts w:ascii="Times New Roman" w:hAnsi="Times New Roman" w:eastAsia="华文中宋"/>
          <w:bCs/>
          <w:color w:val="000000"/>
          <w:sz w:val="24"/>
        </w:rPr>
        <w:t>3</w:t>
      </w:r>
      <w:r>
        <w:rPr>
          <w:rFonts w:hint="eastAsia" w:ascii="Times New Roman" w:hAnsi="Times New Roman" w:eastAsia="华文中宋"/>
          <w:bCs/>
          <w:color w:val="000000"/>
          <w:sz w:val="24"/>
        </w:rPr>
        <w:t>0</w:t>
      </w:r>
      <w:r>
        <w:rPr>
          <w:rFonts w:ascii="Times New Roman" w:hAnsi="Times New Roman" w:eastAsia="华文中宋"/>
          <w:bCs/>
          <w:color w:val="000000"/>
          <w:sz w:val="24"/>
        </w:rPr>
        <w:t xml:space="preserve"> </w:t>
      </w:r>
      <w:bookmarkEnd w:id="0"/>
      <w:r>
        <w:rPr>
          <w:rFonts w:hint="eastAsia" w:ascii="Times New Roman" w:hAnsi="Times New Roman" w:eastAsia="华文中宋"/>
          <w:bCs/>
          <w:color w:val="000000"/>
          <w:sz w:val="24"/>
        </w:rPr>
        <w:t>讨论&amp;茶歇</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10:</w:t>
      </w:r>
      <w:r>
        <w:rPr>
          <w:rFonts w:ascii="Times New Roman" w:hAnsi="Times New Roman" w:eastAsia="华文中宋"/>
          <w:bCs/>
          <w:color w:val="000000"/>
          <w:sz w:val="24"/>
        </w:rPr>
        <w:t>3</w:t>
      </w:r>
      <w:r>
        <w:rPr>
          <w:rFonts w:hint="eastAsia" w:ascii="Times New Roman" w:hAnsi="Times New Roman" w:eastAsia="华文中宋"/>
          <w:bCs/>
          <w:color w:val="000000"/>
          <w:sz w:val="24"/>
        </w:rPr>
        <w:t>0-12:</w:t>
      </w:r>
      <w:r>
        <w:rPr>
          <w:rFonts w:ascii="Times New Roman" w:hAnsi="Times New Roman" w:eastAsia="华文中宋"/>
          <w:bCs/>
          <w:color w:val="000000"/>
          <w:sz w:val="24"/>
        </w:rPr>
        <w:t>0</w:t>
      </w:r>
      <w:r>
        <w:rPr>
          <w:rFonts w:hint="eastAsia" w:ascii="Times New Roman" w:hAnsi="Times New Roman" w:eastAsia="华文中宋"/>
          <w:bCs/>
          <w:color w:val="000000"/>
          <w:sz w:val="24"/>
        </w:rPr>
        <w:t>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大会主题报告（二）</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主持人：刘晓红、刘英华、胡大新、王超</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10</w:t>
      </w:r>
      <w:r>
        <w:rPr>
          <w:rFonts w:hint="eastAsia" w:ascii="Times New Roman" w:hAnsi="Times New Roman" w:eastAsia="华文中宋"/>
          <w:bCs/>
          <w:color w:val="000000"/>
          <w:sz w:val="24"/>
        </w:rPr>
        <w:t>:</w:t>
      </w:r>
      <w:r>
        <w:rPr>
          <w:rFonts w:ascii="Times New Roman" w:hAnsi="Times New Roman" w:eastAsia="华文中宋"/>
          <w:bCs/>
          <w:color w:val="000000"/>
          <w:sz w:val="24"/>
        </w:rPr>
        <w:t>3</w:t>
      </w:r>
      <w:r>
        <w:rPr>
          <w:rFonts w:hint="eastAsia" w:ascii="Times New Roman" w:hAnsi="Times New Roman" w:eastAsia="华文中宋"/>
          <w:bCs/>
          <w:color w:val="000000"/>
          <w:sz w:val="24"/>
        </w:rPr>
        <w:t>0-</w:t>
      </w:r>
      <w:r>
        <w:rPr>
          <w:rFonts w:ascii="Times New Roman" w:hAnsi="Times New Roman" w:eastAsia="华文中宋"/>
          <w:bCs/>
          <w:color w:val="000000"/>
          <w:sz w:val="24"/>
        </w:rPr>
        <w:t>10</w:t>
      </w:r>
      <w:r>
        <w:rPr>
          <w:rFonts w:hint="eastAsia" w:ascii="Times New Roman" w:hAnsi="Times New Roman" w:eastAsia="华文中宋"/>
          <w:bCs/>
          <w:color w:val="000000"/>
          <w:sz w:val="24"/>
        </w:rPr>
        <w:t>:</w:t>
      </w:r>
      <w:r>
        <w:rPr>
          <w:rFonts w:ascii="Times New Roman" w:hAnsi="Times New Roman" w:eastAsia="华文中宋"/>
          <w:bCs/>
          <w:color w:val="000000"/>
          <w:sz w:val="24"/>
        </w:rPr>
        <w:t>5</w:t>
      </w:r>
      <w:r>
        <w:rPr>
          <w:rFonts w:hint="eastAsia" w:ascii="Times New Roman" w:hAnsi="Times New Roman" w:eastAsia="华文中宋"/>
          <w:bCs/>
          <w:color w:val="000000"/>
          <w:sz w:val="24"/>
        </w:rPr>
        <w:t>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于健春  肥胖病的综合营养管理</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10:</w:t>
      </w:r>
      <w:r>
        <w:rPr>
          <w:rFonts w:ascii="Times New Roman" w:hAnsi="Times New Roman" w:eastAsia="华文中宋"/>
          <w:bCs/>
          <w:color w:val="000000"/>
          <w:sz w:val="24"/>
        </w:rPr>
        <w:t>5</w:t>
      </w:r>
      <w:r>
        <w:rPr>
          <w:rFonts w:hint="eastAsia" w:ascii="Times New Roman" w:hAnsi="Times New Roman" w:eastAsia="华文中宋"/>
          <w:bCs/>
          <w:color w:val="000000"/>
          <w:sz w:val="24"/>
        </w:rPr>
        <w:t>0-1</w:t>
      </w:r>
      <w:r>
        <w:rPr>
          <w:rFonts w:ascii="Times New Roman" w:hAnsi="Times New Roman" w:eastAsia="华文中宋"/>
          <w:bCs/>
          <w:color w:val="000000"/>
          <w:sz w:val="24"/>
        </w:rPr>
        <w:t>1</w:t>
      </w:r>
      <w:r>
        <w:rPr>
          <w:rFonts w:hint="eastAsia" w:ascii="Times New Roman" w:hAnsi="Times New Roman" w:eastAsia="华文中宋"/>
          <w:bCs/>
          <w:color w:val="000000"/>
          <w:sz w:val="24"/>
        </w:rPr>
        <w:t>:</w:t>
      </w:r>
      <w:r>
        <w:rPr>
          <w:rFonts w:ascii="Times New Roman" w:hAnsi="Times New Roman" w:eastAsia="华文中宋"/>
          <w:bCs/>
          <w:color w:val="000000"/>
          <w:sz w:val="24"/>
        </w:rPr>
        <w:t>1</w:t>
      </w:r>
      <w:r>
        <w:rPr>
          <w:rFonts w:hint="eastAsia" w:ascii="Times New Roman" w:hAnsi="Times New Roman" w:eastAsia="华文中宋"/>
          <w:bCs/>
          <w:color w:val="000000"/>
          <w:sz w:val="24"/>
        </w:rPr>
        <w:t>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 xml:space="preserve">孙晓红 </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肥胖患者的食道反流病的诊治</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1</w:t>
      </w:r>
      <w:r>
        <w:rPr>
          <w:rFonts w:ascii="Times New Roman" w:hAnsi="Times New Roman" w:eastAsia="华文中宋"/>
          <w:bCs/>
          <w:color w:val="000000"/>
          <w:sz w:val="24"/>
        </w:rPr>
        <w:t>1</w:t>
      </w:r>
      <w:r>
        <w:rPr>
          <w:rFonts w:hint="eastAsia" w:ascii="Times New Roman" w:hAnsi="Times New Roman" w:eastAsia="华文中宋"/>
          <w:bCs/>
          <w:color w:val="000000"/>
          <w:sz w:val="24"/>
        </w:rPr>
        <w:t>:</w:t>
      </w:r>
      <w:r>
        <w:rPr>
          <w:rFonts w:ascii="Times New Roman" w:hAnsi="Times New Roman" w:eastAsia="华文中宋"/>
          <w:bCs/>
          <w:color w:val="000000"/>
          <w:sz w:val="24"/>
        </w:rPr>
        <w:t>1</w:t>
      </w:r>
      <w:r>
        <w:rPr>
          <w:rFonts w:hint="eastAsia" w:ascii="Times New Roman" w:hAnsi="Times New Roman" w:eastAsia="华文中宋"/>
          <w:bCs/>
          <w:color w:val="000000"/>
          <w:sz w:val="24"/>
        </w:rPr>
        <w:t>0-1</w:t>
      </w:r>
      <w:r>
        <w:rPr>
          <w:rFonts w:ascii="Times New Roman" w:hAnsi="Times New Roman" w:eastAsia="华文中宋"/>
          <w:bCs/>
          <w:color w:val="000000"/>
          <w:sz w:val="24"/>
        </w:rPr>
        <w:t>1</w:t>
      </w:r>
      <w:r>
        <w:rPr>
          <w:rFonts w:hint="eastAsia" w:ascii="Times New Roman" w:hAnsi="Times New Roman" w:eastAsia="华文中宋"/>
          <w:bCs/>
          <w:color w:val="000000"/>
          <w:sz w:val="24"/>
        </w:rPr>
        <w:t>:</w:t>
      </w:r>
      <w:r>
        <w:rPr>
          <w:rFonts w:ascii="Times New Roman" w:hAnsi="Times New Roman" w:eastAsia="华文中宋"/>
          <w:bCs/>
          <w:color w:val="000000"/>
          <w:sz w:val="24"/>
        </w:rPr>
        <w:t>3</w:t>
      </w:r>
      <w:r>
        <w:rPr>
          <w:rFonts w:hint="eastAsia" w:ascii="Times New Roman" w:hAnsi="Times New Roman" w:eastAsia="华文中宋"/>
          <w:bCs/>
          <w:color w:val="000000"/>
          <w:sz w:val="24"/>
        </w:rPr>
        <w:t>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朱惠娟  肥胖症的诊治进展</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1</w:t>
      </w:r>
      <w:r>
        <w:rPr>
          <w:rFonts w:ascii="Times New Roman" w:hAnsi="Times New Roman" w:eastAsia="华文中宋"/>
          <w:bCs/>
          <w:color w:val="000000"/>
          <w:sz w:val="24"/>
        </w:rPr>
        <w:t>1</w:t>
      </w:r>
      <w:r>
        <w:rPr>
          <w:rFonts w:hint="eastAsia" w:ascii="Times New Roman" w:hAnsi="Times New Roman" w:eastAsia="华文中宋"/>
          <w:bCs/>
          <w:color w:val="000000"/>
          <w:sz w:val="24"/>
        </w:rPr>
        <w:t>:</w:t>
      </w:r>
      <w:r>
        <w:rPr>
          <w:rFonts w:ascii="Times New Roman" w:hAnsi="Times New Roman" w:eastAsia="华文中宋"/>
          <w:bCs/>
          <w:color w:val="000000"/>
          <w:sz w:val="24"/>
        </w:rPr>
        <w:t>3</w:t>
      </w:r>
      <w:r>
        <w:rPr>
          <w:rFonts w:hint="eastAsia" w:ascii="Times New Roman" w:hAnsi="Times New Roman" w:eastAsia="华文中宋"/>
          <w:bCs/>
          <w:color w:val="000000"/>
          <w:sz w:val="24"/>
        </w:rPr>
        <w:t>0-1</w:t>
      </w:r>
      <w:r>
        <w:rPr>
          <w:rFonts w:ascii="Times New Roman" w:hAnsi="Times New Roman" w:eastAsia="华文中宋"/>
          <w:bCs/>
          <w:color w:val="000000"/>
          <w:sz w:val="24"/>
        </w:rPr>
        <w:t>1</w:t>
      </w:r>
      <w:r>
        <w:rPr>
          <w:rFonts w:hint="eastAsia" w:ascii="Times New Roman" w:hAnsi="Times New Roman" w:eastAsia="华文中宋"/>
          <w:bCs/>
          <w:color w:val="000000"/>
          <w:sz w:val="24"/>
        </w:rPr>
        <w:t>:</w:t>
      </w:r>
      <w:r>
        <w:rPr>
          <w:rFonts w:ascii="Times New Roman" w:hAnsi="Times New Roman" w:eastAsia="华文中宋"/>
          <w:bCs/>
          <w:color w:val="000000"/>
          <w:sz w:val="24"/>
        </w:rPr>
        <w:t>5</w:t>
      </w:r>
      <w:r>
        <w:rPr>
          <w:rFonts w:hint="eastAsia" w:ascii="Times New Roman" w:hAnsi="Times New Roman" w:eastAsia="华文中宋"/>
          <w:bCs/>
          <w:color w:val="000000"/>
          <w:sz w:val="24"/>
        </w:rPr>
        <w:t>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 xml:space="preserve">孟庆华 </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肥胖合并肝病患者的营养诊疗及管理</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1</w:t>
      </w:r>
      <w:r>
        <w:rPr>
          <w:rFonts w:ascii="Times New Roman" w:hAnsi="Times New Roman" w:eastAsia="华文中宋"/>
          <w:bCs/>
          <w:color w:val="000000"/>
          <w:sz w:val="24"/>
        </w:rPr>
        <w:t>1</w:t>
      </w:r>
      <w:r>
        <w:rPr>
          <w:rFonts w:hint="eastAsia" w:ascii="Times New Roman" w:hAnsi="Times New Roman" w:eastAsia="华文中宋"/>
          <w:bCs/>
          <w:color w:val="000000"/>
          <w:sz w:val="24"/>
        </w:rPr>
        <w:t>:</w:t>
      </w:r>
      <w:r>
        <w:rPr>
          <w:rFonts w:ascii="Times New Roman" w:hAnsi="Times New Roman" w:eastAsia="华文中宋"/>
          <w:bCs/>
          <w:color w:val="000000"/>
          <w:sz w:val="24"/>
        </w:rPr>
        <w:t>5</w:t>
      </w:r>
      <w:r>
        <w:rPr>
          <w:rFonts w:hint="eastAsia" w:ascii="Times New Roman" w:hAnsi="Times New Roman" w:eastAsia="华文中宋"/>
          <w:bCs/>
          <w:color w:val="000000"/>
          <w:sz w:val="24"/>
        </w:rPr>
        <w:t>0-1</w:t>
      </w:r>
      <w:r>
        <w:rPr>
          <w:rFonts w:ascii="Times New Roman" w:hAnsi="Times New Roman" w:eastAsia="华文中宋"/>
          <w:bCs/>
          <w:color w:val="000000"/>
          <w:sz w:val="24"/>
        </w:rPr>
        <w:t>2</w:t>
      </w:r>
      <w:r>
        <w:rPr>
          <w:rFonts w:hint="eastAsia" w:ascii="Times New Roman" w:hAnsi="Times New Roman" w:eastAsia="华文中宋"/>
          <w:bCs/>
          <w:color w:val="000000"/>
          <w:sz w:val="24"/>
        </w:rPr>
        <w:t>:0</w:t>
      </w:r>
      <w:r>
        <w:rPr>
          <w:rFonts w:ascii="Times New Roman" w:hAnsi="Times New Roman" w:eastAsia="华文中宋"/>
          <w:bCs/>
          <w:color w:val="000000"/>
          <w:sz w:val="24"/>
        </w:rPr>
        <w:t>0</w:t>
      </w:r>
      <w:r>
        <w:rPr>
          <w:rFonts w:hint="eastAsia" w:ascii="Times New Roman" w:hAnsi="Times New Roman" w:eastAsia="华文中宋"/>
          <w:bCs/>
          <w:color w:val="000000"/>
          <w:sz w:val="24"/>
        </w:rPr>
        <w:t>讨论&amp;茶歇</w:t>
      </w:r>
    </w:p>
    <w:p>
      <w:pPr>
        <w:tabs>
          <w:tab w:val="left" w:pos="0"/>
        </w:tabs>
        <w:spacing w:line="360" w:lineRule="auto"/>
        <w:ind w:firstLine="480" w:firstLineChars="200"/>
        <w:jc w:val="left"/>
        <w:rPr>
          <w:rFonts w:ascii="Times New Roman" w:hAnsi="Times New Roman" w:eastAsia="华文中宋"/>
          <w:bCs/>
          <w:color w:val="000000"/>
          <w:sz w:val="24"/>
        </w:rPr>
      </w:pPr>
    </w:p>
    <w:p>
      <w:pPr>
        <w:tabs>
          <w:tab w:val="left" w:pos="0"/>
        </w:tabs>
        <w:spacing w:line="360" w:lineRule="auto"/>
        <w:ind w:firstLine="480" w:firstLineChars="200"/>
        <w:jc w:val="left"/>
        <w:rPr>
          <w:rFonts w:ascii="Times New Roman" w:hAnsi="Times New Roman" w:eastAsia="华文中宋"/>
          <w:bCs/>
          <w:color w:val="000000"/>
          <w:sz w:val="24"/>
        </w:rPr>
      </w:pPr>
      <w:r>
        <w:rPr>
          <w:rFonts w:ascii="Times New Roman" w:hAnsi="Times New Roman" w:eastAsia="华文中宋"/>
          <w:bCs/>
          <w:color w:val="000000"/>
          <w:sz w:val="24"/>
        </w:rPr>
        <w:t>12:</w:t>
      </w:r>
      <w:r>
        <w:rPr>
          <w:rFonts w:hint="eastAsia" w:ascii="Times New Roman" w:hAnsi="Times New Roman" w:eastAsia="华文中宋"/>
          <w:bCs/>
          <w:color w:val="000000"/>
          <w:sz w:val="24"/>
        </w:rPr>
        <w:t>0</w:t>
      </w:r>
      <w:r>
        <w:rPr>
          <w:rFonts w:ascii="Times New Roman" w:hAnsi="Times New Roman" w:eastAsia="华文中宋"/>
          <w:bCs/>
          <w:color w:val="000000"/>
          <w:sz w:val="24"/>
        </w:rPr>
        <w:t>0-13:</w:t>
      </w:r>
      <w:r>
        <w:rPr>
          <w:rFonts w:hint="eastAsia" w:ascii="Times New Roman" w:hAnsi="Times New Roman" w:eastAsia="华文中宋"/>
          <w:bCs/>
          <w:color w:val="000000"/>
          <w:sz w:val="24"/>
        </w:rPr>
        <w:t>00</w:t>
      </w:r>
      <w:r>
        <w:rPr>
          <w:rFonts w:ascii="Times New Roman" w:hAnsi="Times New Roman" w:eastAsia="华文中宋"/>
          <w:bCs/>
          <w:color w:val="000000"/>
          <w:sz w:val="24"/>
        </w:rPr>
        <w:t>专题会</w:t>
      </w:r>
      <w:r>
        <w:rPr>
          <w:rFonts w:hint="eastAsia" w:ascii="Times New Roman" w:hAnsi="Times New Roman" w:eastAsia="华文中宋"/>
          <w:bCs/>
          <w:color w:val="000000"/>
          <w:sz w:val="24"/>
        </w:rPr>
        <w:t xml:space="preserve"> 、会议午餐、参观展台</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（一）12：00-12：30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百特侨光医疗用品公司 专题会</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主席：于健春教授</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讲者：朱明炜教授</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题目：改善结局-橄榄油脂肪乳的应用</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讨论</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（二）12：30-13：00吉瑞医药</w:t>
      </w:r>
      <w:r>
        <w:rPr>
          <w:rFonts w:ascii="Times New Roman" w:hAnsi="Times New Roman" w:eastAsia="华文中宋"/>
          <w:bCs/>
          <w:color w:val="000000"/>
          <w:sz w:val="24"/>
        </w:rPr>
        <w:t>(</w:t>
      </w:r>
      <w:r>
        <w:rPr>
          <w:rFonts w:hint="eastAsia" w:ascii="Times New Roman" w:hAnsi="Times New Roman" w:eastAsia="华文中宋"/>
          <w:bCs/>
          <w:color w:val="000000"/>
          <w:sz w:val="24"/>
        </w:rPr>
        <w:t>中国</w:t>
      </w:r>
      <w:r>
        <w:rPr>
          <w:rFonts w:ascii="Times New Roman" w:hAnsi="Times New Roman" w:eastAsia="华文中宋"/>
          <w:bCs/>
          <w:color w:val="000000"/>
          <w:sz w:val="24"/>
        </w:rPr>
        <w:t>)</w:t>
      </w:r>
      <w:r>
        <w:rPr>
          <w:rFonts w:hint="eastAsia" w:ascii="Times New Roman" w:hAnsi="Times New Roman" w:eastAsia="华文中宋"/>
          <w:bCs/>
          <w:color w:val="000000"/>
          <w:sz w:val="24"/>
        </w:rPr>
        <w:t>有限公司</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专题会</w:t>
      </w:r>
      <w:r>
        <w:rPr>
          <w:rFonts w:ascii="Times New Roman" w:hAnsi="Times New Roman" w:eastAsia="华文中宋"/>
          <w:bCs/>
          <w:color w:val="000000"/>
          <w:sz w:val="24"/>
        </w:rPr>
        <w:t xml:space="preserve"> </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主持：唐云教授</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讲者：康维明教授</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题目：外科病人围手术期液体治疗及电解质临床应用</w:t>
      </w:r>
    </w:p>
    <w:p>
      <w:pPr>
        <w:tabs>
          <w:tab w:val="left" w:pos="0"/>
        </w:tabs>
        <w:spacing w:line="360" w:lineRule="auto"/>
        <w:ind w:firstLine="480" w:firstLineChars="200"/>
        <w:jc w:val="left"/>
        <w:rPr>
          <w:rFonts w:ascii="Times New Roman" w:hAnsi="Times New Roman" w:eastAsia="华文中宋"/>
          <w:bCs/>
          <w:color w:val="000000"/>
          <w:sz w:val="24"/>
        </w:rPr>
      </w:pPr>
      <w:r>
        <w:rPr>
          <w:rFonts w:hint="eastAsia" w:ascii="Times New Roman" w:hAnsi="Times New Roman" w:eastAsia="华文中宋"/>
          <w:bCs/>
          <w:color w:val="000000"/>
          <w:sz w:val="24"/>
        </w:rPr>
        <w:t>讨论</w:t>
      </w:r>
    </w:p>
    <w:p>
      <w:pPr>
        <w:spacing w:line="360" w:lineRule="auto"/>
        <w:ind w:firstLine="480" w:firstLineChars="200"/>
        <w:rPr>
          <w:rFonts w:ascii="Times New Roman" w:hAnsi="Times New Roman" w:eastAsia="华文中宋"/>
          <w:bCs/>
          <w:color w:val="000000"/>
          <w:sz w:val="24"/>
        </w:rPr>
      </w:pP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 xml:space="preserve">下午： </w:t>
      </w:r>
      <w:bookmarkStart w:id="1" w:name="_Hlk23847071"/>
      <w:r>
        <w:rPr>
          <w:rFonts w:hint="eastAsia" w:ascii="Times New Roman" w:hAnsi="Times New Roman" w:eastAsia="华文中宋"/>
          <w:bCs/>
          <w:color w:val="000000"/>
          <w:sz w:val="24"/>
        </w:rPr>
        <w:t>IBD多学科管理论坛</w:t>
      </w:r>
      <w:bookmarkEnd w:id="1"/>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13</w:t>
      </w:r>
      <w:r>
        <w:rPr>
          <w:rFonts w:hint="eastAsia" w:ascii="Times New Roman" w:hAnsi="Times New Roman" w:eastAsia="华文中宋"/>
          <w:bCs/>
          <w:color w:val="000000"/>
          <w:sz w:val="24"/>
        </w:rPr>
        <w:t>:</w:t>
      </w:r>
      <w:r>
        <w:rPr>
          <w:rFonts w:ascii="Times New Roman" w:hAnsi="Times New Roman" w:eastAsia="华文中宋"/>
          <w:bCs/>
          <w:color w:val="000000"/>
          <w:sz w:val="24"/>
        </w:rPr>
        <w:t>15</w:t>
      </w:r>
      <w:r>
        <w:rPr>
          <w:rFonts w:hint="eastAsia" w:ascii="Times New Roman" w:hAnsi="Times New Roman" w:eastAsia="华文中宋"/>
          <w:bCs/>
          <w:color w:val="000000"/>
          <w:sz w:val="24"/>
        </w:rPr>
        <w:t>-1</w:t>
      </w:r>
      <w:r>
        <w:rPr>
          <w:rFonts w:ascii="Times New Roman" w:hAnsi="Times New Roman" w:eastAsia="华文中宋"/>
          <w:bCs/>
          <w:color w:val="000000"/>
          <w:sz w:val="24"/>
        </w:rPr>
        <w:t>5</w:t>
      </w:r>
      <w:r>
        <w:rPr>
          <w:rFonts w:hint="eastAsia" w:ascii="Times New Roman" w:hAnsi="Times New Roman" w:eastAsia="华文中宋"/>
          <w:bCs/>
          <w:color w:val="000000"/>
          <w:sz w:val="24"/>
        </w:rPr>
        <w:t>:</w:t>
      </w:r>
      <w:r>
        <w:rPr>
          <w:rFonts w:ascii="Times New Roman" w:hAnsi="Times New Roman" w:eastAsia="华文中宋"/>
          <w:bCs/>
          <w:color w:val="000000"/>
          <w:sz w:val="24"/>
        </w:rPr>
        <w:t xml:space="preserve">50  </w:t>
      </w:r>
      <w:r>
        <w:rPr>
          <w:rFonts w:hint="eastAsia" w:ascii="Times New Roman" w:hAnsi="Times New Roman" w:eastAsia="华文中宋"/>
          <w:bCs/>
          <w:color w:val="000000"/>
          <w:sz w:val="24"/>
        </w:rPr>
        <w:t>IBD多学科管理论坛</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 xml:space="preserve">主持人：朱明炜、张军、梁斌、方玉 </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13:15-13:35</w:t>
      </w:r>
      <w:r>
        <w:rPr>
          <w:rFonts w:hint="eastAsia" w:ascii="Times New Roman" w:hAnsi="Times New Roman" w:eastAsia="华文中宋"/>
          <w:bCs/>
          <w:color w:val="000000"/>
          <w:sz w:val="24"/>
        </w:rPr>
        <w:t>王化虹：</w:t>
      </w:r>
      <w:r>
        <w:rPr>
          <w:rFonts w:ascii="Times New Roman" w:hAnsi="Times New Roman" w:eastAsia="华文中宋"/>
          <w:bCs/>
          <w:color w:val="000000"/>
          <w:sz w:val="24"/>
        </w:rPr>
        <w:t>IBD</w:t>
      </w:r>
      <w:r>
        <w:rPr>
          <w:rFonts w:hint="eastAsia" w:ascii="Times New Roman" w:hAnsi="Times New Roman" w:eastAsia="华文中宋"/>
          <w:bCs/>
          <w:color w:val="000000"/>
          <w:sz w:val="24"/>
        </w:rPr>
        <w:t>患者营养支持</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13:35-13:55</w:t>
      </w:r>
      <w:r>
        <w:rPr>
          <w:rFonts w:hint="eastAsia" w:ascii="Times New Roman" w:hAnsi="Times New Roman" w:eastAsia="华文中宋"/>
          <w:bCs/>
          <w:color w:val="000000"/>
          <w:sz w:val="24"/>
        </w:rPr>
        <w:t>李元新：从外科领域来看炎性肠病患者的治疗</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 xml:space="preserve">13:55-14:15 </w:t>
      </w:r>
      <w:r>
        <w:rPr>
          <w:rFonts w:hint="eastAsia" w:ascii="Times New Roman" w:hAnsi="Times New Roman" w:eastAsia="华文中宋"/>
          <w:bCs/>
          <w:color w:val="000000"/>
          <w:sz w:val="24"/>
        </w:rPr>
        <w:t>蒋绚</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炎性肠病内科规范化治疗</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 xml:space="preserve">14:15-14:35 </w:t>
      </w:r>
      <w:r>
        <w:rPr>
          <w:rFonts w:hint="eastAsia" w:ascii="Times New Roman" w:hAnsi="Times New Roman" w:eastAsia="华文中宋"/>
          <w:bCs/>
          <w:color w:val="000000"/>
          <w:sz w:val="24"/>
        </w:rPr>
        <w:t>王田力</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炎性肠病影像学征象分析</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14:35-14:55</w:t>
      </w:r>
      <w:r>
        <w:rPr>
          <w:rFonts w:hint="eastAsia" w:ascii="Times New Roman" w:hAnsi="Times New Roman" w:eastAsia="华文中宋"/>
          <w:bCs/>
          <w:color w:val="000000"/>
          <w:sz w:val="24"/>
        </w:rPr>
        <w:t>吴琼：肠功能障碍病人的个案管理</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14:55-1</w:t>
      </w:r>
      <w:r>
        <w:rPr>
          <w:rFonts w:hint="eastAsia" w:ascii="Times New Roman" w:hAnsi="Times New Roman" w:eastAsia="华文中宋"/>
          <w:bCs/>
          <w:color w:val="000000"/>
          <w:sz w:val="24"/>
        </w:rPr>
        <w:t>5</w:t>
      </w:r>
      <w:r>
        <w:rPr>
          <w:rFonts w:ascii="Times New Roman" w:hAnsi="Times New Roman" w:eastAsia="华文中宋"/>
          <w:bCs/>
          <w:color w:val="000000"/>
          <w:sz w:val="24"/>
        </w:rPr>
        <w:t xml:space="preserve">:15 </w:t>
      </w:r>
      <w:r>
        <w:rPr>
          <w:rFonts w:hint="eastAsia" w:ascii="Times New Roman" w:hAnsi="Times New Roman" w:eastAsia="华文中宋"/>
          <w:bCs/>
          <w:color w:val="000000"/>
          <w:sz w:val="24"/>
        </w:rPr>
        <w:t>杨红：</w:t>
      </w:r>
      <w:r>
        <w:rPr>
          <w:rFonts w:ascii="Times New Roman" w:hAnsi="Times New Roman" w:eastAsia="华文中宋"/>
          <w:bCs/>
          <w:color w:val="000000"/>
          <w:sz w:val="24"/>
        </w:rPr>
        <w:t>IBD</w:t>
      </w:r>
      <w:r>
        <w:rPr>
          <w:rFonts w:hint="eastAsia" w:ascii="Times New Roman" w:hAnsi="Times New Roman" w:eastAsia="华文中宋"/>
          <w:bCs/>
          <w:color w:val="000000"/>
          <w:sz w:val="24"/>
        </w:rPr>
        <w:t>多学科会诊与营养干预</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1</w:t>
      </w:r>
      <w:r>
        <w:rPr>
          <w:rFonts w:hint="eastAsia" w:ascii="Times New Roman" w:hAnsi="Times New Roman" w:eastAsia="华文中宋"/>
          <w:bCs/>
          <w:color w:val="000000"/>
          <w:sz w:val="24"/>
        </w:rPr>
        <w:t>5</w:t>
      </w:r>
      <w:r>
        <w:rPr>
          <w:rFonts w:ascii="Times New Roman" w:hAnsi="Times New Roman" w:eastAsia="华文中宋"/>
          <w:bCs/>
          <w:color w:val="000000"/>
          <w:sz w:val="24"/>
        </w:rPr>
        <w:t>:15-1</w:t>
      </w:r>
      <w:r>
        <w:rPr>
          <w:rFonts w:hint="eastAsia" w:ascii="Times New Roman" w:hAnsi="Times New Roman" w:eastAsia="华文中宋"/>
          <w:bCs/>
          <w:color w:val="000000"/>
          <w:sz w:val="24"/>
        </w:rPr>
        <w:t>5</w:t>
      </w:r>
      <w:r>
        <w:rPr>
          <w:rFonts w:ascii="Times New Roman" w:hAnsi="Times New Roman" w:eastAsia="华文中宋"/>
          <w:bCs/>
          <w:color w:val="000000"/>
          <w:sz w:val="24"/>
        </w:rPr>
        <w:t xml:space="preserve">:35 </w:t>
      </w:r>
      <w:r>
        <w:rPr>
          <w:rFonts w:hint="eastAsia" w:ascii="Times New Roman" w:hAnsi="Times New Roman" w:eastAsia="华文中宋"/>
          <w:bCs/>
          <w:color w:val="000000"/>
          <w:sz w:val="24"/>
        </w:rPr>
        <w:t>樊跃平</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炎性肠病营养支持指南解读</w:t>
      </w:r>
    </w:p>
    <w:p>
      <w:pPr>
        <w:spacing w:line="360" w:lineRule="auto"/>
        <w:ind w:firstLine="480" w:firstLineChars="200"/>
        <w:rPr>
          <w:rFonts w:ascii="Times New Roman" w:hAnsi="Times New Roman" w:eastAsia="华文中宋"/>
          <w:bCs/>
          <w:color w:val="000000"/>
          <w:sz w:val="24"/>
        </w:rPr>
      </w:pPr>
      <w:r>
        <w:rPr>
          <w:rFonts w:ascii="Times New Roman" w:hAnsi="Times New Roman" w:eastAsia="华文中宋"/>
          <w:bCs/>
          <w:color w:val="000000"/>
          <w:sz w:val="24"/>
        </w:rPr>
        <w:t>1</w:t>
      </w:r>
      <w:r>
        <w:rPr>
          <w:rFonts w:hint="eastAsia" w:ascii="Times New Roman" w:hAnsi="Times New Roman" w:eastAsia="华文中宋"/>
          <w:bCs/>
          <w:color w:val="000000"/>
          <w:sz w:val="24"/>
        </w:rPr>
        <w:t>5</w:t>
      </w:r>
      <w:r>
        <w:rPr>
          <w:rFonts w:ascii="Times New Roman" w:hAnsi="Times New Roman" w:eastAsia="华文中宋"/>
          <w:bCs/>
          <w:color w:val="000000"/>
          <w:sz w:val="24"/>
        </w:rPr>
        <w:t xml:space="preserve">:35-15:50 </w:t>
      </w:r>
      <w:r>
        <w:rPr>
          <w:rFonts w:hint="eastAsia" w:ascii="Times New Roman" w:hAnsi="Times New Roman" w:eastAsia="华文中宋"/>
          <w:bCs/>
          <w:color w:val="000000"/>
          <w:sz w:val="24"/>
        </w:rPr>
        <w:t>讨论&amp;茶歇</w:t>
      </w:r>
    </w:p>
    <w:p>
      <w:pPr>
        <w:spacing w:line="360" w:lineRule="auto"/>
        <w:ind w:firstLine="480" w:firstLineChars="200"/>
        <w:rPr>
          <w:rFonts w:ascii="Times New Roman" w:hAnsi="Times New Roman" w:eastAsia="华文中宋"/>
          <w:bCs/>
          <w:color w:val="000000"/>
          <w:sz w:val="24"/>
        </w:rPr>
      </w:pP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1</w:t>
      </w:r>
      <w:r>
        <w:rPr>
          <w:rFonts w:ascii="Times New Roman" w:hAnsi="Times New Roman" w:eastAsia="华文中宋"/>
          <w:bCs/>
          <w:color w:val="000000"/>
          <w:sz w:val="24"/>
        </w:rPr>
        <w:t>5</w:t>
      </w:r>
      <w:r>
        <w:rPr>
          <w:rFonts w:hint="eastAsia" w:ascii="Times New Roman" w:hAnsi="Times New Roman" w:eastAsia="华文中宋"/>
          <w:bCs/>
          <w:color w:val="000000"/>
          <w:sz w:val="24"/>
        </w:rPr>
        <w:t>:</w:t>
      </w:r>
      <w:r>
        <w:rPr>
          <w:rFonts w:ascii="Times New Roman" w:hAnsi="Times New Roman" w:eastAsia="华文中宋"/>
          <w:bCs/>
          <w:color w:val="000000"/>
          <w:sz w:val="24"/>
        </w:rPr>
        <w:t>50</w:t>
      </w:r>
      <w:r>
        <w:rPr>
          <w:rFonts w:hint="eastAsia" w:ascii="Times New Roman" w:hAnsi="Times New Roman" w:eastAsia="华文中宋"/>
          <w:bCs/>
          <w:color w:val="000000"/>
          <w:sz w:val="24"/>
        </w:rPr>
        <w:t>-1</w:t>
      </w:r>
      <w:r>
        <w:rPr>
          <w:rFonts w:ascii="Times New Roman" w:hAnsi="Times New Roman" w:eastAsia="华文中宋"/>
          <w:bCs/>
          <w:color w:val="000000"/>
          <w:sz w:val="24"/>
        </w:rPr>
        <w:t>6</w:t>
      </w:r>
      <w:r>
        <w:rPr>
          <w:rFonts w:hint="eastAsia" w:ascii="Times New Roman" w:hAnsi="Times New Roman" w:eastAsia="华文中宋"/>
          <w:bCs/>
          <w:color w:val="000000"/>
          <w:sz w:val="24"/>
        </w:rPr>
        <w:t>:</w:t>
      </w:r>
      <w:r>
        <w:rPr>
          <w:rFonts w:ascii="Times New Roman" w:hAnsi="Times New Roman" w:eastAsia="华文中宋"/>
          <w:bCs/>
          <w:color w:val="000000"/>
          <w:sz w:val="24"/>
        </w:rPr>
        <w:t>5</w:t>
      </w:r>
      <w:r>
        <w:rPr>
          <w:rFonts w:hint="eastAsia" w:ascii="Times New Roman" w:hAnsi="Times New Roman" w:eastAsia="华文中宋"/>
          <w:bCs/>
          <w:color w:val="000000"/>
          <w:sz w:val="24"/>
        </w:rPr>
        <w:t>0</w:t>
      </w:r>
      <w:r>
        <w:rPr>
          <w:rFonts w:ascii="Times New Roman" w:hAnsi="Times New Roman" w:eastAsia="华文中宋"/>
          <w:bCs/>
          <w:color w:val="000000"/>
          <w:sz w:val="24"/>
        </w:rPr>
        <w:t xml:space="preserve">  </w:t>
      </w:r>
      <w:r>
        <w:rPr>
          <w:rFonts w:hint="eastAsia" w:ascii="Times New Roman" w:hAnsi="Times New Roman" w:eastAsia="华文中宋"/>
          <w:bCs/>
          <w:color w:val="000000"/>
          <w:sz w:val="24"/>
        </w:rPr>
        <w:t>营养管理疑难病例讨论</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1</w:t>
      </w:r>
      <w:r>
        <w:rPr>
          <w:rFonts w:ascii="Times New Roman" w:hAnsi="Times New Roman" w:eastAsia="华文中宋"/>
          <w:bCs/>
          <w:color w:val="000000"/>
          <w:sz w:val="24"/>
        </w:rPr>
        <w:t xml:space="preserve">5:50-16:20 </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病例1. 一例溃疡性结肠炎患者围手术期营养治疗的探讨</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（报告人：北京大学人民医院 梁斌教授团队）</w:t>
      </w:r>
    </w:p>
    <w:p>
      <w:pPr>
        <w:spacing w:line="360" w:lineRule="auto"/>
        <w:ind w:firstLine="480" w:firstLineChars="200"/>
        <w:rPr>
          <w:rFonts w:ascii="Times New Roman" w:hAnsi="Times New Roman" w:eastAsia="华文中宋"/>
          <w:bCs/>
          <w:color w:val="000000"/>
          <w:sz w:val="24"/>
        </w:rPr>
      </w:pPr>
      <w:bookmarkStart w:id="2" w:name="_Hlk23841119"/>
      <w:r>
        <w:rPr>
          <w:rFonts w:hint="eastAsia" w:ascii="Times New Roman" w:hAnsi="Times New Roman" w:eastAsia="华文中宋"/>
          <w:bCs/>
          <w:color w:val="000000"/>
          <w:sz w:val="24"/>
        </w:rPr>
        <w:t>点评专家：康维明，梁斌，康军仁，赵彬</w:t>
      </w:r>
    </w:p>
    <w:bookmarkEnd w:id="2"/>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1</w:t>
      </w:r>
      <w:r>
        <w:rPr>
          <w:rFonts w:ascii="Times New Roman" w:hAnsi="Times New Roman" w:eastAsia="华文中宋"/>
          <w:bCs/>
          <w:color w:val="000000"/>
          <w:sz w:val="24"/>
        </w:rPr>
        <w:t>6:20-16:50</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病例2. 宫颈癌手术放疗后—放射性肠炎、肠瘘、腹膜后脓肿、小肠造瘘术后、低钙血症、营养不良 （报告人：北京协和医院 蒋林）</w:t>
      </w:r>
    </w:p>
    <w:p>
      <w:pPr>
        <w:spacing w:line="360" w:lineRule="auto"/>
        <w:ind w:firstLine="480" w:firstLineChars="200"/>
        <w:rPr>
          <w:rFonts w:ascii="Times New Roman" w:hAnsi="Times New Roman" w:eastAsia="华文中宋"/>
          <w:bCs/>
          <w:color w:val="000000"/>
          <w:sz w:val="24"/>
        </w:rPr>
      </w:pPr>
      <w:r>
        <w:rPr>
          <w:rFonts w:hint="eastAsia" w:ascii="Times New Roman" w:hAnsi="Times New Roman" w:eastAsia="华文中宋"/>
          <w:bCs/>
          <w:color w:val="000000"/>
          <w:sz w:val="24"/>
        </w:rPr>
        <w:t>点评专家：于健春，孙晓红，胡亚，马志强</w:t>
      </w:r>
    </w:p>
    <w:p>
      <w:pPr>
        <w:spacing w:line="360" w:lineRule="auto"/>
        <w:ind w:firstLine="480" w:firstLineChars="200"/>
        <w:rPr>
          <w:rFonts w:ascii="Times New Roman" w:hAnsi="Times New Roman" w:eastAsia="华文中宋"/>
          <w:bCs/>
          <w:color w:val="000000"/>
          <w:sz w:val="24"/>
        </w:rPr>
      </w:pPr>
    </w:p>
    <w:p>
      <w:pPr>
        <w:spacing w:line="360" w:lineRule="auto"/>
        <w:ind w:firstLine="360" w:firstLineChars="150"/>
        <w:rPr>
          <w:rFonts w:ascii="华文中宋" w:hAnsi="华文中宋" w:eastAsia="华文中宋"/>
          <w:b/>
          <w:bCs/>
          <w:color w:val="000000"/>
          <w:sz w:val="24"/>
          <w:szCs w:val="24"/>
        </w:rPr>
      </w:pPr>
      <w:r>
        <w:rPr>
          <w:rFonts w:hint="eastAsia" w:ascii="华文中宋" w:hAnsi="华文中宋" w:eastAsia="华文中宋"/>
          <w:b/>
          <w:bCs/>
          <w:color w:val="000000"/>
          <w:sz w:val="24"/>
          <w:szCs w:val="24"/>
        </w:rPr>
        <w:t>青年学组分论坛日程：</w:t>
      </w:r>
    </w:p>
    <w:p>
      <w:pPr>
        <w:spacing w:line="360" w:lineRule="auto"/>
        <w:ind w:firstLine="480" w:firstLineChars="200"/>
        <w:rPr>
          <w:rFonts w:ascii="华文中宋" w:hAnsi="华文中宋" w:eastAsia="华文中宋"/>
          <w:b/>
          <w:bCs/>
          <w:color w:val="000000"/>
          <w:sz w:val="24"/>
          <w:szCs w:val="24"/>
        </w:rPr>
      </w:pPr>
      <w:r>
        <w:rPr>
          <w:rFonts w:ascii="华文中宋" w:hAnsi="华文中宋" w:eastAsia="华文中宋"/>
          <w:bCs/>
          <w:color w:val="000000"/>
          <w:sz w:val="24"/>
          <w:szCs w:val="24"/>
        </w:rPr>
        <w:t>2019-11-15（星期</w:t>
      </w:r>
      <w:r>
        <w:rPr>
          <w:rFonts w:hint="eastAsia" w:ascii="华文中宋" w:hAnsi="华文中宋" w:eastAsia="华文中宋"/>
          <w:bCs/>
          <w:color w:val="000000"/>
          <w:sz w:val="24"/>
          <w:szCs w:val="24"/>
        </w:rPr>
        <w:t>五</w:t>
      </w:r>
      <w:r>
        <w:rPr>
          <w:rFonts w:ascii="华文中宋" w:hAnsi="华文中宋" w:eastAsia="华文中宋"/>
          <w:bCs/>
          <w:color w:val="000000"/>
          <w:sz w:val="24"/>
          <w:szCs w:val="24"/>
        </w:rPr>
        <w:t>）</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13:20-13:30  北京医学会肠外肠内营养学分会主任委员于健春教授 致辞</w:t>
      </w:r>
    </w:p>
    <w:p>
      <w:pPr>
        <w:numPr>
          <w:ilvl w:val="0"/>
          <w:numId w:val="1"/>
        </w:num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慢病营养论道</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主持：王黎明 姜涛 王慧芬</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 xml:space="preserve">13:30-14:00   慢病患者的肠内营养通路的建立及管理 崔红元 北京医院 </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 xml:space="preserve">14:00-14:30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 xml:space="preserve">衰弱肌少症的营养治疗  康琳  北京协和医院  </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14:30-15:00   营养支持在胃肠外科ERAS中的地位和意义 郗洪庆 解放军总医院第一医学中心</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15:00-15:30   肾功能损伤患儿的营养支持治疗  贾鑫磊 北京儿童医院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 xml:space="preserve">15:30-15:50   讨论  </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15:50-16:00   茶歇</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第二节 优秀论文汇报</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 叶 欣  李喆</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 xml:space="preserve">16:00-16:10   科学营养支持在高龄老年肠梗阻患者治疗中的价值研究 </w:t>
      </w:r>
      <w:r>
        <w:rPr>
          <w:rFonts w:ascii="华文中宋" w:hAnsi="华文中宋" w:eastAsia="华文中宋"/>
          <w:bCs/>
          <w:color w:val="000000"/>
          <w:sz w:val="24"/>
          <w:szCs w:val="24"/>
        </w:rPr>
        <w:t xml:space="preserve"> </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 xml:space="preserve">陈志达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中国人民解放军总医院第一医学中心</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16:10-16:20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 xml:space="preserve">老年患者住院和出院营养风险和应用量表的营养不良发生率多中心对比调查研究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杨鑫 北京医院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16:20-16:30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 xml:space="preserve">肿瘤患者营养使用现状分析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杨谨成</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医科院肿瘤医院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16:30-16:40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E</w:t>
      </w:r>
      <w:r>
        <w:rPr>
          <w:rFonts w:ascii="华文中宋" w:hAnsi="华文中宋" w:eastAsia="华文中宋"/>
          <w:bCs/>
          <w:color w:val="000000"/>
          <w:sz w:val="24"/>
          <w:szCs w:val="24"/>
        </w:rPr>
        <w:t>nergy metabolism in patients with</w:t>
      </w:r>
      <w:r>
        <w:rPr>
          <w:rFonts w:hint="eastAsia" w:ascii="华文中宋" w:hAnsi="华文中宋" w:eastAsia="华文中宋"/>
          <w:bCs/>
          <w:color w:val="000000"/>
          <w:sz w:val="24"/>
          <w:szCs w:val="24"/>
        </w:rPr>
        <w:t xml:space="preserve"> </w:t>
      </w:r>
      <w:r>
        <w:rPr>
          <w:rFonts w:ascii="华文中宋" w:hAnsi="华文中宋" w:eastAsia="华文中宋"/>
          <w:bCs/>
          <w:color w:val="000000"/>
          <w:sz w:val="24"/>
          <w:szCs w:val="24"/>
        </w:rPr>
        <w:t>alcoholic liver cirrhosis</w:t>
      </w:r>
      <w:r>
        <w:rPr>
          <w:rFonts w:hint="eastAsia" w:ascii="华文中宋" w:hAnsi="华文中宋" w:eastAsia="华文中宋"/>
          <w:bCs/>
          <w:color w:val="000000"/>
          <w:sz w:val="24"/>
          <w:szCs w:val="24"/>
        </w:rPr>
        <w:t xml:space="preserve"> and </w:t>
      </w:r>
      <w:r>
        <w:rPr>
          <w:rFonts w:ascii="华文中宋" w:hAnsi="华文中宋" w:eastAsia="华文中宋"/>
          <w:bCs/>
          <w:color w:val="000000"/>
          <w:sz w:val="24"/>
          <w:szCs w:val="24"/>
        </w:rPr>
        <w:t xml:space="preserve">diabetes mellitus  </w:t>
      </w:r>
      <w:r>
        <w:rPr>
          <w:rFonts w:hint="eastAsia" w:ascii="华文中宋" w:hAnsi="华文中宋" w:eastAsia="华文中宋"/>
          <w:bCs/>
          <w:color w:val="000000"/>
          <w:sz w:val="24"/>
          <w:szCs w:val="24"/>
        </w:rPr>
        <w:t>赵娟 北京佑安医院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16:40-16:50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腹腔镜袖状胃切除术后早期减重效果的预测因素 张子木 北京协和医院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16:50-17:00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加速康复外科在</w:t>
      </w:r>
      <w:r>
        <w:rPr>
          <w:rFonts w:ascii="华文中宋" w:hAnsi="华文中宋" w:eastAsia="华文中宋"/>
          <w:bCs/>
          <w:color w:val="000000"/>
          <w:sz w:val="24"/>
          <w:szCs w:val="24"/>
        </w:rPr>
        <w:t>胰十二指肠切除术</w:t>
      </w:r>
      <w:r>
        <w:rPr>
          <w:rFonts w:hint="eastAsia" w:ascii="华文中宋" w:hAnsi="华文中宋" w:eastAsia="华文中宋"/>
          <w:bCs/>
          <w:color w:val="000000"/>
          <w:sz w:val="24"/>
          <w:szCs w:val="24"/>
        </w:rPr>
        <w:t xml:space="preserve">中的应用 姜涛 </w:t>
      </w:r>
      <w:r>
        <w:rPr>
          <w:rFonts w:ascii="华文中宋" w:hAnsi="华文中宋" w:eastAsia="华文中宋"/>
          <w:bCs/>
          <w:color w:val="000000"/>
          <w:sz w:val="24"/>
          <w:szCs w:val="24"/>
        </w:rPr>
        <w:t>北京朝阳医院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17:00-17:10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机械通气危重症儿童静息能量消耗与营养评估指标相关性分析 陈晖 北京儿童医院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17:10-17:20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强化胰岛素治疗对重症患者</w:t>
      </w:r>
      <w:r>
        <w:rPr>
          <w:rFonts w:ascii="华文中宋" w:hAnsi="华文中宋" w:eastAsia="华文中宋"/>
          <w:bCs/>
          <w:color w:val="000000"/>
          <w:sz w:val="24"/>
          <w:szCs w:val="24"/>
        </w:rPr>
        <w:t xml:space="preserve">ICU </w:t>
      </w:r>
      <w:r>
        <w:rPr>
          <w:rFonts w:hint="eastAsia" w:ascii="华文中宋" w:hAnsi="华文中宋" w:eastAsia="华文中宋"/>
          <w:bCs/>
          <w:color w:val="000000"/>
          <w:sz w:val="24"/>
          <w:szCs w:val="24"/>
        </w:rPr>
        <w:t>获得性肌无力的影响</w:t>
      </w:r>
      <w:r>
        <w:rPr>
          <w:rFonts w:ascii="华文中宋" w:hAnsi="华文中宋" w:eastAsia="华文中宋"/>
          <w:bCs/>
          <w:color w:val="000000"/>
          <w:sz w:val="24"/>
          <w:szCs w:val="24"/>
        </w:rPr>
        <w:t xml:space="preserve">Meta </w:t>
      </w:r>
      <w:r>
        <w:rPr>
          <w:rFonts w:hint="eastAsia" w:ascii="华文中宋" w:hAnsi="华文中宋" w:eastAsia="华文中宋"/>
          <w:bCs/>
          <w:color w:val="000000"/>
          <w:sz w:val="24"/>
          <w:szCs w:val="24"/>
        </w:rPr>
        <w:t xml:space="preserve">分析 杜思雨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河北医科大学第二医院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17:20-17:30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家庭</w:t>
      </w:r>
      <w:bookmarkStart w:id="3" w:name="_Hlk536608639"/>
      <w:r>
        <w:rPr>
          <w:rFonts w:hint="eastAsia" w:ascii="华文中宋" w:hAnsi="华文中宋" w:eastAsia="华文中宋"/>
          <w:bCs/>
          <w:color w:val="000000"/>
          <w:sz w:val="24"/>
          <w:szCs w:val="24"/>
        </w:rPr>
        <w:t>肠内营养</w:t>
      </w:r>
      <w:bookmarkEnd w:id="3"/>
      <w:r>
        <w:rPr>
          <w:rFonts w:hint="eastAsia" w:ascii="华文中宋" w:hAnsi="华文中宋" w:eastAsia="华文中宋"/>
          <w:bCs/>
          <w:color w:val="000000"/>
          <w:sz w:val="24"/>
          <w:szCs w:val="24"/>
        </w:rPr>
        <w:t xml:space="preserve">对微创食管癌切除术后患者营养状况的影响 </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王振华 中国人民解放军总医院第六医学中心</w:t>
      </w:r>
    </w:p>
    <w:p>
      <w:pPr>
        <w:spacing w:line="360" w:lineRule="auto"/>
        <w:ind w:firstLine="480" w:firstLineChars="200"/>
        <w:jc w:val="left"/>
        <w:rPr>
          <w:rFonts w:ascii="华文中宋" w:hAnsi="华文中宋" w:eastAsia="华文中宋"/>
          <w:bCs/>
          <w:color w:val="000000"/>
          <w:sz w:val="24"/>
          <w:szCs w:val="24"/>
        </w:rPr>
      </w:pP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 xml:space="preserve">17:30-17:40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新辅助化疗期间体重下降是影响胃癌病人化疗效果的重要因素 蒋林 北京协和医院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17:40-17:55</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讨论</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17:55-18:00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青年论坛总结</w:t>
      </w:r>
    </w:p>
    <w:p>
      <w:pPr>
        <w:spacing w:line="360" w:lineRule="auto"/>
        <w:ind w:firstLine="480" w:firstLineChars="200"/>
        <w:jc w:val="left"/>
        <w:rPr>
          <w:rFonts w:ascii="华文中宋" w:hAnsi="华文中宋" w:eastAsia="华文中宋"/>
          <w:bCs/>
          <w:color w:val="000000"/>
          <w:sz w:val="24"/>
          <w:szCs w:val="24"/>
        </w:rPr>
      </w:pPr>
    </w:p>
    <w:p>
      <w:pPr>
        <w:spacing w:line="360" w:lineRule="auto"/>
        <w:ind w:firstLine="435"/>
        <w:jc w:val="left"/>
        <w:rPr>
          <w:rFonts w:ascii="Times New Roman" w:hAnsi="Times New Roman" w:eastAsia="华文中宋"/>
          <w:b/>
          <w:bCs/>
          <w:color w:val="000000"/>
          <w:sz w:val="24"/>
          <w:szCs w:val="24"/>
        </w:rPr>
      </w:pPr>
      <w:r>
        <w:rPr>
          <w:rFonts w:hint="eastAsia" w:ascii="Times New Roman" w:hAnsi="Times New Roman" w:eastAsia="华文中宋"/>
          <w:b/>
          <w:bCs/>
          <w:color w:val="000000"/>
          <w:sz w:val="24"/>
          <w:szCs w:val="24"/>
        </w:rPr>
        <w:t>护理</w:t>
      </w:r>
      <w:r>
        <w:rPr>
          <w:rFonts w:ascii="Times New Roman" w:hAnsi="Times New Roman" w:eastAsia="华文中宋"/>
          <w:b/>
          <w:bCs/>
          <w:color w:val="000000"/>
          <w:sz w:val="24"/>
          <w:szCs w:val="24"/>
        </w:rPr>
        <w:t>学组分论坛日程：</w:t>
      </w:r>
    </w:p>
    <w:p>
      <w:pPr>
        <w:spacing w:line="360" w:lineRule="auto"/>
        <w:ind w:firstLine="480" w:firstLineChars="200"/>
        <w:rPr>
          <w:rFonts w:ascii="华文中宋" w:hAnsi="华文中宋" w:eastAsia="华文中宋"/>
          <w:b/>
          <w:bCs/>
          <w:color w:val="000000"/>
          <w:sz w:val="24"/>
          <w:szCs w:val="24"/>
        </w:rPr>
      </w:pPr>
      <w:r>
        <w:rPr>
          <w:rFonts w:ascii="华文中宋" w:hAnsi="华文中宋" w:eastAsia="华文中宋"/>
          <w:bCs/>
          <w:color w:val="000000"/>
          <w:sz w:val="24"/>
          <w:szCs w:val="24"/>
        </w:rPr>
        <w:t>2019-11-15（星期</w:t>
      </w:r>
      <w:r>
        <w:rPr>
          <w:rFonts w:hint="eastAsia" w:ascii="华文中宋" w:hAnsi="华文中宋" w:eastAsia="华文中宋"/>
          <w:bCs/>
          <w:color w:val="000000"/>
          <w:sz w:val="24"/>
          <w:szCs w:val="24"/>
        </w:rPr>
        <w:t>五</w:t>
      </w:r>
      <w:r>
        <w:rPr>
          <w:rFonts w:ascii="华文中宋" w:hAnsi="华文中宋" w:eastAsia="华文中宋"/>
          <w:bCs/>
          <w:color w:val="000000"/>
          <w:sz w:val="24"/>
          <w:szCs w:val="24"/>
        </w:rPr>
        <w:t>）</w:t>
      </w:r>
    </w:p>
    <w:p>
      <w:pPr>
        <w:spacing w:line="360" w:lineRule="auto"/>
        <w:ind w:firstLine="480" w:firstLineChars="200"/>
        <w:rPr>
          <w:rFonts w:ascii="华文中宋" w:hAnsi="华文中宋" w:eastAsia="华文中宋"/>
          <w:bCs/>
          <w:color w:val="000000"/>
          <w:sz w:val="24"/>
          <w:szCs w:val="24"/>
        </w:rPr>
      </w:pPr>
      <w:r>
        <w:rPr>
          <w:rFonts w:ascii="华文中宋" w:hAnsi="华文中宋" w:eastAsia="华文中宋"/>
          <w:bCs/>
          <w:color w:val="000000"/>
          <w:sz w:val="24"/>
          <w:szCs w:val="24"/>
        </w:rPr>
        <w:t>13</w:t>
      </w:r>
      <w:r>
        <w:rPr>
          <w:rFonts w:hint="eastAsia" w:ascii="华文中宋" w:hAnsi="华文中宋" w:eastAsia="华文中宋"/>
          <w:bCs/>
          <w:color w:val="000000"/>
          <w:sz w:val="24"/>
          <w:szCs w:val="24"/>
        </w:rPr>
        <w:t>:30-</w:t>
      </w:r>
      <w:r>
        <w:rPr>
          <w:rFonts w:ascii="华文中宋" w:hAnsi="华文中宋" w:eastAsia="华文中宋"/>
          <w:bCs/>
          <w:color w:val="000000"/>
          <w:sz w:val="24"/>
          <w:szCs w:val="24"/>
        </w:rPr>
        <w:t>13</w:t>
      </w:r>
      <w:r>
        <w:rPr>
          <w:rFonts w:hint="eastAsia" w:ascii="华文中宋" w:hAnsi="华文中宋" w:eastAsia="华文中宋"/>
          <w:bCs/>
          <w:color w:val="000000"/>
          <w:sz w:val="24"/>
          <w:szCs w:val="24"/>
        </w:rPr>
        <w:t>:50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开幕式</w:t>
      </w:r>
    </w:p>
    <w:p>
      <w:pPr>
        <w:spacing w:line="360" w:lineRule="auto"/>
        <w:ind w:firstLine="480" w:firstLineChars="200"/>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主持人：周静、李欣</w:t>
      </w:r>
    </w:p>
    <w:p>
      <w:pPr>
        <w:spacing w:line="360" w:lineRule="auto"/>
        <w:ind w:firstLine="480" w:firstLineChars="200"/>
        <w:rPr>
          <w:rFonts w:ascii="华文中宋" w:hAnsi="华文中宋" w:eastAsia="华文中宋"/>
          <w:bCs/>
          <w:color w:val="000000"/>
          <w:sz w:val="24"/>
          <w:szCs w:val="24"/>
        </w:rPr>
      </w:pPr>
      <w:r>
        <w:rPr>
          <w:rFonts w:ascii="华文中宋" w:hAnsi="华文中宋" w:eastAsia="华文中宋"/>
          <w:bCs/>
          <w:color w:val="000000"/>
          <w:sz w:val="24"/>
          <w:szCs w:val="24"/>
        </w:rPr>
        <w:t>13</w:t>
      </w:r>
      <w:r>
        <w:rPr>
          <w:rFonts w:hint="eastAsia" w:ascii="华文中宋" w:hAnsi="华文中宋" w:eastAsia="华文中宋"/>
          <w:bCs/>
          <w:color w:val="000000"/>
          <w:sz w:val="24"/>
          <w:szCs w:val="24"/>
        </w:rPr>
        <w:t>:50-</w:t>
      </w:r>
      <w:r>
        <w:rPr>
          <w:rFonts w:ascii="华文中宋" w:hAnsi="华文中宋" w:eastAsia="华文中宋"/>
          <w:bCs/>
          <w:color w:val="000000"/>
          <w:sz w:val="24"/>
          <w:szCs w:val="24"/>
        </w:rPr>
        <w:t>14</w:t>
      </w:r>
      <w:r>
        <w:rPr>
          <w:rFonts w:hint="eastAsia" w:ascii="华文中宋" w:hAnsi="华文中宋" w:eastAsia="华文中宋"/>
          <w:bCs/>
          <w:color w:val="000000"/>
          <w:sz w:val="24"/>
          <w:szCs w:val="24"/>
        </w:rPr>
        <w:t>:20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马玉芬：肿瘤患者营养干预</w:t>
      </w:r>
    </w:p>
    <w:p>
      <w:pPr>
        <w:spacing w:line="360" w:lineRule="auto"/>
        <w:ind w:firstLine="480" w:firstLineChars="200"/>
        <w:rPr>
          <w:rFonts w:ascii="华文中宋" w:hAnsi="华文中宋" w:eastAsia="华文中宋"/>
          <w:bCs/>
          <w:color w:val="000000"/>
          <w:sz w:val="24"/>
          <w:szCs w:val="24"/>
        </w:rPr>
      </w:pPr>
      <w:r>
        <w:rPr>
          <w:rFonts w:ascii="华文中宋" w:hAnsi="华文中宋" w:eastAsia="华文中宋"/>
          <w:bCs/>
          <w:color w:val="000000"/>
          <w:sz w:val="24"/>
          <w:szCs w:val="24"/>
        </w:rPr>
        <w:t>14</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20</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14</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 xml:space="preserve">50  </w:t>
      </w:r>
      <w:r>
        <w:rPr>
          <w:rFonts w:hint="eastAsia" w:ascii="华文中宋" w:hAnsi="华文中宋" w:eastAsia="华文中宋"/>
          <w:bCs/>
          <w:color w:val="000000"/>
          <w:sz w:val="24"/>
          <w:szCs w:val="24"/>
        </w:rPr>
        <w:t>刘  芳：老年患者</w:t>
      </w:r>
      <w:r>
        <w:rPr>
          <w:rFonts w:ascii="华文中宋" w:hAnsi="华文中宋" w:eastAsia="华文中宋"/>
          <w:bCs/>
          <w:color w:val="000000"/>
          <w:sz w:val="24"/>
          <w:szCs w:val="24"/>
        </w:rPr>
        <w:t>误吸的防控</w:t>
      </w:r>
    </w:p>
    <w:p>
      <w:pPr>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14</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50</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15</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 xml:space="preserve">10  </w:t>
      </w:r>
      <w:r>
        <w:rPr>
          <w:rFonts w:hint="eastAsia" w:ascii="华文中宋" w:hAnsi="华文中宋" w:eastAsia="华文中宋"/>
          <w:bCs/>
          <w:color w:val="000000"/>
          <w:sz w:val="24"/>
          <w:szCs w:val="24"/>
        </w:rPr>
        <w:t>孙文彦：慢病</w:t>
      </w:r>
      <w:r>
        <w:rPr>
          <w:rFonts w:ascii="华文中宋" w:hAnsi="华文中宋" w:eastAsia="华文中宋"/>
          <w:bCs/>
          <w:color w:val="000000"/>
          <w:sz w:val="24"/>
          <w:szCs w:val="24"/>
        </w:rPr>
        <w:t>长期输液患者</w:t>
      </w:r>
      <w:r>
        <w:rPr>
          <w:rFonts w:hint="eastAsia" w:ascii="华文中宋" w:hAnsi="华文中宋" w:eastAsia="华文中宋"/>
          <w:bCs/>
          <w:color w:val="000000"/>
          <w:sz w:val="24"/>
          <w:szCs w:val="24"/>
        </w:rPr>
        <w:t>PICC成功</w:t>
      </w:r>
      <w:r>
        <w:rPr>
          <w:rFonts w:ascii="华文中宋" w:hAnsi="华文中宋" w:eastAsia="华文中宋"/>
          <w:bCs/>
          <w:color w:val="000000"/>
          <w:sz w:val="24"/>
          <w:szCs w:val="24"/>
        </w:rPr>
        <w:t>置入</w:t>
      </w:r>
      <w:r>
        <w:rPr>
          <w:rFonts w:hint="eastAsia" w:ascii="华文中宋" w:hAnsi="华文中宋" w:eastAsia="华文中宋"/>
          <w:bCs/>
          <w:color w:val="000000"/>
          <w:sz w:val="24"/>
          <w:szCs w:val="24"/>
        </w:rPr>
        <w:t>安全</w:t>
      </w:r>
      <w:r>
        <w:rPr>
          <w:rFonts w:ascii="华文中宋" w:hAnsi="华文中宋" w:eastAsia="华文中宋"/>
          <w:bCs/>
          <w:color w:val="000000"/>
          <w:sz w:val="24"/>
          <w:szCs w:val="24"/>
        </w:rPr>
        <w:t>管理</w:t>
      </w:r>
    </w:p>
    <w:p>
      <w:pPr>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15</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10</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15</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30</w:t>
      </w:r>
      <w:r>
        <w:rPr>
          <w:rFonts w:hint="eastAsia" w:ascii="华文中宋" w:hAnsi="华文中宋" w:eastAsia="华文中宋"/>
          <w:bCs/>
          <w:color w:val="000000"/>
          <w:sz w:val="24"/>
          <w:szCs w:val="24"/>
        </w:rPr>
        <w:t xml:space="preserve">  高  媛: 克罗恩病</w:t>
      </w:r>
      <w:r>
        <w:rPr>
          <w:rFonts w:ascii="华文中宋" w:hAnsi="华文中宋" w:eastAsia="华文中宋"/>
          <w:bCs/>
          <w:color w:val="000000"/>
          <w:sz w:val="24"/>
          <w:szCs w:val="24"/>
        </w:rPr>
        <w:t>合并回盲部瘘患者的营养管理</w:t>
      </w:r>
    </w:p>
    <w:p>
      <w:pPr>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15</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30</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15</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50</w:t>
      </w:r>
      <w:r>
        <w:rPr>
          <w:rFonts w:hint="eastAsia" w:ascii="华文中宋" w:hAnsi="华文中宋" w:eastAsia="华文中宋"/>
          <w:bCs/>
          <w:color w:val="000000"/>
          <w:sz w:val="24"/>
          <w:szCs w:val="24"/>
        </w:rPr>
        <w:t xml:space="preserve">  郭淑丽: 口服营养</w:t>
      </w:r>
      <w:r>
        <w:rPr>
          <w:rFonts w:ascii="华文中宋" w:hAnsi="华文中宋" w:eastAsia="华文中宋"/>
          <w:bCs/>
          <w:color w:val="000000"/>
          <w:sz w:val="24"/>
          <w:szCs w:val="24"/>
        </w:rPr>
        <w:t>补充</w:t>
      </w:r>
      <w:r>
        <w:rPr>
          <w:rFonts w:hint="eastAsia" w:ascii="华文中宋" w:hAnsi="华文中宋" w:eastAsia="华文中宋"/>
          <w:bCs/>
          <w:color w:val="000000"/>
          <w:sz w:val="24"/>
          <w:szCs w:val="24"/>
        </w:rPr>
        <w:t>在胃肠</w:t>
      </w:r>
      <w:r>
        <w:rPr>
          <w:rFonts w:ascii="华文中宋" w:hAnsi="华文中宋" w:eastAsia="华文中宋"/>
          <w:bCs/>
          <w:color w:val="000000"/>
          <w:sz w:val="24"/>
          <w:szCs w:val="24"/>
        </w:rPr>
        <w:t>肿瘤患者中的应用</w:t>
      </w:r>
    </w:p>
    <w:p>
      <w:pPr>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15</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50</w:t>
      </w: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0</w:t>
      </w:r>
      <w:r>
        <w:rPr>
          <w:rFonts w:hint="eastAsia" w:ascii="华文中宋" w:hAnsi="华文中宋" w:eastAsia="华文中宋"/>
          <w:bCs/>
          <w:color w:val="000000"/>
          <w:sz w:val="24"/>
          <w:szCs w:val="24"/>
        </w:rPr>
        <w:t xml:space="preserve">0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茶  歇</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主持人：聂红霞、吴旭红</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00</w:t>
      </w: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0</w:t>
      </w:r>
      <w:r>
        <w:rPr>
          <w:rFonts w:hint="eastAsia" w:ascii="华文中宋" w:hAnsi="华文中宋" w:eastAsia="华文中宋"/>
          <w:bCs/>
          <w:color w:val="000000"/>
          <w:sz w:val="24"/>
          <w:szCs w:val="24"/>
        </w:rPr>
        <w:t>6  吴  琼:个案管理模式在肠功能障碍患者家庭肠内营养支持中的应用</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:06-1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:12  马千惠：胃癌术后出院患者口服营养补充依从性调查</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:12-1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 xml:space="preserve">:18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王丽媛：以中医为主导胃肠功能康复操在胃肠功能紊乱患者中的应用研究</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:18-1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 xml:space="preserve">:24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孟园：营养管理在极早发炎症性肠病中的研究进展</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 xml:space="preserve">:24-16:30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杜红娣：基于循证的营养管理方案在老年痴呆患者的应用</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 xml:space="preserve">:30-16:36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于恺英：肿瘤营养治疗系统的实施与应用</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 xml:space="preserve">16:36-16:42 </w:t>
      </w:r>
      <w:r>
        <w:rPr>
          <w:rFonts w:ascii="华文中宋" w:hAnsi="华文中宋" w:eastAsia="华文中宋"/>
          <w:bCs/>
          <w:color w:val="000000"/>
          <w:sz w:val="24"/>
          <w:szCs w:val="24"/>
        </w:rPr>
        <w:t xml:space="preserve"> 闫金英</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持续静脉胰岛素泵入疗法对肠内营养患者血糖及营养状况的影响</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 xml:space="preserve">16:42-16:48 </w:t>
      </w:r>
      <w:r>
        <w:rPr>
          <w:rFonts w:ascii="华文中宋" w:hAnsi="华文中宋" w:eastAsia="华文中宋"/>
          <w:bCs/>
          <w:color w:val="000000"/>
          <w:sz w:val="24"/>
          <w:szCs w:val="24"/>
        </w:rPr>
        <w:t xml:space="preserve"> 卢敏</w:t>
      </w:r>
      <w:r>
        <w:rPr>
          <w:rFonts w:hint="eastAsia" w:ascii="华文中宋" w:hAnsi="华文中宋" w:eastAsia="华文中宋"/>
          <w:bCs/>
          <w:color w:val="000000"/>
          <w:sz w:val="24"/>
          <w:szCs w:val="24"/>
        </w:rPr>
        <w:t>：粪菌</w:t>
      </w:r>
      <w:r>
        <w:rPr>
          <w:rFonts w:ascii="华文中宋" w:hAnsi="华文中宋" w:eastAsia="华文中宋"/>
          <w:bCs/>
          <w:color w:val="000000"/>
          <w:sz w:val="24"/>
          <w:szCs w:val="24"/>
        </w:rPr>
        <w:t>移植术在肠道</w:t>
      </w:r>
      <w:r>
        <w:rPr>
          <w:rFonts w:hint="eastAsia" w:ascii="华文中宋" w:hAnsi="华文中宋" w:eastAsia="华文中宋"/>
          <w:bCs/>
          <w:color w:val="000000"/>
          <w:sz w:val="24"/>
          <w:szCs w:val="24"/>
        </w:rPr>
        <w:t>疾病</w:t>
      </w:r>
      <w:r>
        <w:rPr>
          <w:rFonts w:ascii="华文中宋" w:hAnsi="华文中宋" w:eastAsia="华文中宋"/>
          <w:bCs/>
          <w:color w:val="000000"/>
          <w:sz w:val="24"/>
          <w:szCs w:val="24"/>
        </w:rPr>
        <w:t>中的应用及相关护理措施</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16:48</w:t>
      </w:r>
      <w:r>
        <w:rPr>
          <w:rFonts w:ascii="华文中宋" w:hAnsi="华文中宋" w:eastAsia="华文中宋"/>
          <w:bCs/>
          <w:color w:val="000000"/>
          <w:sz w:val="24"/>
          <w:szCs w:val="24"/>
        </w:rPr>
        <w:t>-17</w:t>
      </w:r>
      <w:r>
        <w:rPr>
          <w:rFonts w:hint="eastAsia" w:ascii="华文中宋" w:hAnsi="华文中宋" w:eastAsia="华文中宋"/>
          <w:bCs/>
          <w:color w:val="000000"/>
          <w:sz w:val="24"/>
          <w:szCs w:val="24"/>
        </w:rPr>
        <w:t xml:space="preserve">:00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点评</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主持人：周静</w:t>
      </w:r>
    </w:p>
    <w:p>
      <w:pPr>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17:00</w:t>
      </w:r>
      <w:r>
        <w:rPr>
          <w:rFonts w:ascii="华文中宋" w:hAnsi="华文中宋" w:eastAsia="华文中宋"/>
          <w:bCs/>
          <w:color w:val="000000"/>
          <w:sz w:val="24"/>
          <w:szCs w:val="24"/>
        </w:rPr>
        <w:t>-17</w:t>
      </w:r>
      <w:r>
        <w:rPr>
          <w:rFonts w:hint="eastAsia" w:ascii="华文中宋" w:hAnsi="华文中宋" w:eastAsia="华文中宋"/>
          <w:bCs/>
          <w:color w:val="000000"/>
          <w:sz w:val="24"/>
          <w:szCs w:val="24"/>
        </w:rPr>
        <w:t xml:space="preserve">:10 </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闭幕式</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2019-11-16（星期</w:t>
      </w:r>
      <w:r>
        <w:rPr>
          <w:rFonts w:hint="eastAsia" w:ascii="华文中宋" w:hAnsi="华文中宋" w:eastAsia="华文中宋"/>
          <w:bCs/>
          <w:color w:val="000000"/>
          <w:sz w:val="24"/>
          <w:szCs w:val="24"/>
        </w:rPr>
        <w:t>六</w:t>
      </w:r>
      <w:r>
        <w:rPr>
          <w:rFonts w:ascii="华文中宋" w:hAnsi="华文中宋" w:eastAsia="华文中宋"/>
          <w:bCs/>
          <w:color w:val="000000"/>
          <w:sz w:val="24"/>
          <w:szCs w:val="24"/>
        </w:rPr>
        <w:t xml:space="preserve">） </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8:30—9:00 开幕式</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9:00-12:25  </w:t>
      </w:r>
      <w:r>
        <w:rPr>
          <w:rFonts w:hint="eastAsia" w:ascii="华文中宋" w:hAnsi="华文中宋" w:eastAsia="华文中宋"/>
          <w:bCs/>
          <w:color w:val="000000"/>
          <w:sz w:val="24"/>
          <w:szCs w:val="24"/>
        </w:rPr>
        <w:t>北京医学会肠外肠内营养年会专题讲座</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主持人：顾倬云、祝学光、曹金铎、吴健雄</w:t>
      </w:r>
    </w:p>
    <w:p>
      <w:pPr>
        <w:tabs>
          <w:tab w:val="left" w:pos="0"/>
        </w:tabs>
        <w:spacing w:line="360" w:lineRule="auto"/>
        <w:ind w:firstLine="480" w:firstLineChars="200"/>
        <w:jc w:val="left"/>
        <w:rPr>
          <w:rFonts w:ascii="华文中宋" w:hAnsi="华文中宋" w:eastAsia="华文中宋"/>
          <w:bCs/>
          <w:color w:val="000000"/>
          <w:sz w:val="24"/>
          <w:szCs w:val="24"/>
        </w:rPr>
      </w:pPr>
      <w:bookmarkStart w:id="4" w:name="_Hlk23859539"/>
      <w:r>
        <w:rPr>
          <w:rFonts w:hint="eastAsia" w:ascii="华文中宋" w:hAnsi="华文中宋" w:eastAsia="华文中宋"/>
          <w:bCs/>
          <w:color w:val="000000"/>
          <w:sz w:val="24"/>
          <w:szCs w:val="24"/>
        </w:rPr>
        <w:t>9</w:t>
      </w:r>
      <w:r>
        <w:rPr>
          <w:rFonts w:ascii="华文中宋" w:hAnsi="华文中宋" w:eastAsia="华文中宋"/>
          <w:bCs/>
          <w:color w:val="000000"/>
          <w:sz w:val="24"/>
          <w:szCs w:val="24"/>
        </w:rPr>
        <w:t>:</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0－9:2</w:t>
      </w:r>
      <w:bookmarkEnd w:id="4"/>
      <w:r>
        <w:rPr>
          <w:rFonts w:ascii="华文中宋" w:hAnsi="华文中宋" w:eastAsia="华文中宋"/>
          <w:bCs/>
          <w:color w:val="000000"/>
          <w:sz w:val="24"/>
          <w:szCs w:val="24"/>
        </w:rPr>
        <w:t>0</w:t>
      </w:r>
      <w:r>
        <w:rPr>
          <w:rFonts w:hint="eastAsia" w:ascii="华文中宋" w:hAnsi="华文中宋" w:eastAsia="华文中宋"/>
          <w:bCs/>
          <w:color w:val="000000"/>
          <w:sz w:val="24"/>
          <w:szCs w:val="24"/>
        </w:rPr>
        <w:t>吴国豪：重症患者营养治疗关注问题</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9</w:t>
      </w:r>
      <w:r>
        <w:rPr>
          <w:rFonts w:ascii="华文中宋" w:hAnsi="华文中宋" w:eastAsia="华文中宋"/>
          <w:bCs/>
          <w:color w:val="000000"/>
          <w:sz w:val="24"/>
          <w:szCs w:val="24"/>
        </w:rPr>
        <w:t>:20－9:40</w:t>
      </w:r>
      <w:r>
        <w:rPr>
          <w:rFonts w:hint="eastAsia" w:ascii="华文中宋" w:hAnsi="华文中宋" w:eastAsia="华文中宋"/>
          <w:bCs/>
          <w:color w:val="000000"/>
          <w:sz w:val="24"/>
          <w:szCs w:val="24"/>
        </w:rPr>
        <w:t>于健春：从临床营养指南到临床应用艺术-全程临床营养管理促进外科病人胃肠功能康复</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9:40－10:00</w:t>
      </w:r>
      <w:r>
        <w:rPr>
          <w:rFonts w:hint="eastAsia" w:ascii="华文中宋" w:hAnsi="华文中宋" w:eastAsia="华文中宋"/>
          <w:bCs/>
          <w:color w:val="000000"/>
          <w:sz w:val="24"/>
          <w:szCs w:val="24"/>
        </w:rPr>
        <w:t>韦军民：外科围手术期营养治疗的规范与实践</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0</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00－10</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 xml:space="preserve">20 </w:t>
      </w:r>
      <w:r>
        <w:rPr>
          <w:rFonts w:hint="eastAsia" w:ascii="华文中宋" w:hAnsi="华文中宋" w:eastAsia="华文中宋"/>
          <w:bCs/>
          <w:color w:val="000000"/>
          <w:sz w:val="24"/>
          <w:szCs w:val="24"/>
        </w:rPr>
        <w:t>唐云：肠系膜缺血性疾病的处理和营养治疗</w:t>
      </w:r>
    </w:p>
    <w:p>
      <w:pPr>
        <w:tabs>
          <w:tab w:val="left" w:pos="0"/>
        </w:tabs>
        <w:spacing w:line="360" w:lineRule="auto"/>
        <w:ind w:firstLine="480" w:firstLineChars="200"/>
        <w:jc w:val="left"/>
        <w:rPr>
          <w:rFonts w:ascii="华文中宋" w:hAnsi="华文中宋" w:eastAsia="华文中宋"/>
          <w:bCs/>
          <w:color w:val="000000"/>
          <w:sz w:val="24"/>
          <w:szCs w:val="24"/>
        </w:rPr>
      </w:pPr>
      <w:bookmarkStart w:id="5" w:name="_Hlk23859658"/>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0</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20－10</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35</w:t>
      </w:r>
      <w:bookmarkEnd w:id="5"/>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讨论</w:t>
      </w:r>
    </w:p>
    <w:p>
      <w:pPr>
        <w:tabs>
          <w:tab w:val="left" w:pos="0"/>
        </w:tabs>
        <w:spacing w:line="360" w:lineRule="auto"/>
        <w:ind w:firstLine="480" w:firstLineChars="200"/>
        <w:jc w:val="left"/>
        <w:rPr>
          <w:rFonts w:ascii="华文中宋" w:hAnsi="华文中宋" w:eastAsia="华文中宋"/>
          <w:bCs/>
          <w:color w:val="000000"/>
          <w:sz w:val="24"/>
          <w:szCs w:val="24"/>
        </w:rPr>
      </w:pPr>
      <w:bookmarkStart w:id="6" w:name="_Hlk528772793"/>
      <w:r>
        <w:rPr>
          <w:rFonts w:ascii="华文中宋" w:hAnsi="华文中宋" w:eastAsia="华文中宋"/>
          <w:bCs/>
          <w:color w:val="000000"/>
          <w:sz w:val="24"/>
          <w:szCs w:val="24"/>
        </w:rPr>
        <w:t>10:35－10:5</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 xml:space="preserve"> 茶歇</w:t>
      </w:r>
      <w:r>
        <w:rPr>
          <w:rFonts w:hint="eastAsia" w:ascii="华文中宋" w:hAnsi="华文中宋" w:eastAsia="华文中宋"/>
          <w:bCs/>
          <w:color w:val="000000"/>
          <w:sz w:val="24"/>
          <w:szCs w:val="24"/>
        </w:rPr>
        <w:t xml:space="preserve"> </w:t>
      </w:r>
      <w:r>
        <w:rPr>
          <w:rFonts w:ascii="华文中宋" w:hAnsi="华文中宋" w:eastAsia="华文中宋"/>
          <w:bCs/>
          <w:color w:val="000000"/>
          <w:sz w:val="24"/>
          <w:szCs w:val="24"/>
        </w:rPr>
        <w:t>参观展台</w:t>
      </w:r>
    </w:p>
    <w:bookmarkEnd w:id="6"/>
    <w:p>
      <w:pPr>
        <w:tabs>
          <w:tab w:val="left" w:pos="0"/>
        </w:tabs>
        <w:spacing w:line="360" w:lineRule="auto"/>
        <w:ind w:firstLine="480" w:firstLineChars="200"/>
        <w:jc w:val="left"/>
        <w:rPr>
          <w:rFonts w:ascii="华文中宋" w:hAnsi="华文中宋" w:eastAsia="华文中宋"/>
          <w:bCs/>
          <w:color w:val="000000"/>
          <w:sz w:val="24"/>
          <w:szCs w:val="24"/>
        </w:rPr>
      </w:pP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主持人：贾汝梅、孙永华、王凤安、吴咏东</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:5</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 xml:space="preserve">:10 </w:t>
      </w:r>
      <w:r>
        <w:rPr>
          <w:rFonts w:hint="eastAsia" w:ascii="华文中宋" w:hAnsi="华文中宋" w:eastAsia="华文中宋"/>
          <w:bCs/>
          <w:color w:val="000000"/>
          <w:sz w:val="24"/>
          <w:szCs w:val="24"/>
        </w:rPr>
        <w:t>田伟军：基于营养风险预测术后并发症的新方法</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:10－1</w:t>
      </w: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 xml:space="preserve">:30 </w:t>
      </w:r>
      <w:r>
        <w:rPr>
          <w:rFonts w:hint="eastAsia" w:ascii="华文中宋" w:hAnsi="华文中宋" w:eastAsia="华文中宋"/>
          <w:bCs/>
          <w:color w:val="000000"/>
          <w:sz w:val="24"/>
          <w:szCs w:val="24"/>
        </w:rPr>
        <w:t>李增宁：肿瘤患者体成分分析及临床意义</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 xml:space="preserve">:30－11:50 </w:t>
      </w:r>
      <w:r>
        <w:rPr>
          <w:rFonts w:hint="eastAsia" w:ascii="华文中宋" w:hAnsi="华文中宋" w:eastAsia="华文中宋"/>
          <w:bCs/>
          <w:color w:val="000000"/>
          <w:sz w:val="24"/>
          <w:szCs w:val="24"/>
        </w:rPr>
        <w:t>尤配聪：ICU中重症病人补充性肠外营养及肠内营养指南、实践</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 xml:space="preserve">1:50-12:10  </w:t>
      </w:r>
      <w:r>
        <w:rPr>
          <w:rFonts w:hint="eastAsia" w:ascii="华文中宋" w:hAnsi="华文中宋" w:eastAsia="华文中宋"/>
          <w:bCs/>
          <w:color w:val="000000"/>
          <w:sz w:val="24"/>
          <w:szCs w:val="24"/>
        </w:rPr>
        <w:t>佟飞：ICU获得性肌无力和蛋白质的供给</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12:10－1</w:t>
      </w:r>
      <w:r>
        <w:rPr>
          <w:rFonts w:hint="eastAsia" w:ascii="华文中宋" w:hAnsi="华文中宋" w:eastAsia="华文中宋"/>
          <w:bCs/>
          <w:color w:val="000000"/>
          <w:sz w:val="24"/>
          <w:szCs w:val="24"/>
        </w:rPr>
        <w:t>2</w:t>
      </w:r>
      <w:r>
        <w:rPr>
          <w:rFonts w:ascii="华文中宋" w:hAnsi="华文中宋" w:eastAsia="华文中宋"/>
          <w:bCs/>
          <w:color w:val="000000"/>
          <w:sz w:val="24"/>
          <w:szCs w:val="24"/>
        </w:rPr>
        <w:t>:25</w:t>
      </w:r>
      <w:r>
        <w:rPr>
          <w:rFonts w:hint="eastAsia" w:ascii="华文中宋" w:hAnsi="华文中宋" w:eastAsia="华文中宋"/>
          <w:bCs/>
          <w:color w:val="000000"/>
          <w:sz w:val="24"/>
          <w:szCs w:val="24"/>
        </w:rPr>
        <w:t xml:space="preserve"> </w:t>
      </w:r>
      <w:r>
        <w:rPr>
          <w:rFonts w:ascii="华文中宋" w:hAnsi="华文中宋" w:eastAsia="华文中宋"/>
          <w:bCs/>
          <w:color w:val="000000"/>
          <w:sz w:val="24"/>
          <w:szCs w:val="24"/>
        </w:rPr>
        <w:t>讨论</w:t>
      </w:r>
    </w:p>
    <w:p>
      <w:pPr>
        <w:tabs>
          <w:tab w:val="left" w:pos="0"/>
        </w:tabs>
        <w:spacing w:line="360" w:lineRule="auto"/>
        <w:ind w:firstLine="480" w:firstLineChars="200"/>
        <w:jc w:val="left"/>
        <w:rPr>
          <w:rFonts w:ascii="华文中宋" w:hAnsi="华文中宋" w:eastAsia="华文中宋"/>
          <w:bCs/>
          <w:color w:val="000000"/>
          <w:sz w:val="24"/>
          <w:szCs w:val="24"/>
        </w:rPr>
      </w:pPr>
    </w:p>
    <w:p>
      <w:pPr>
        <w:spacing w:line="360" w:lineRule="auto"/>
        <w:ind w:firstLine="480" w:firstLineChars="200"/>
        <w:rPr>
          <w:rFonts w:ascii="华文中宋" w:hAnsi="华文中宋" w:eastAsia="华文中宋"/>
          <w:bCs/>
          <w:color w:val="000000"/>
          <w:sz w:val="24"/>
          <w:szCs w:val="24"/>
        </w:rPr>
      </w:pPr>
      <w:r>
        <w:rPr>
          <w:rFonts w:ascii="华文中宋" w:hAnsi="华文中宋" w:eastAsia="华文中宋"/>
          <w:bCs/>
          <w:color w:val="000000"/>
          <w:sz w:val="24"/>
          <w:szCs w:val="24"/>
        </w:rPr>
        <w:t>12:30－13:5</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专题会、会议午餐、</w:t>
      </w:r>
      <w:r>
        <w:rPr>
          <w:rFonts w:ascii="华文中宋" w:hAnsi="华文中宋" w:eastAsia="华文中宋"/>
          <w:bCs/>
          <w:color w:val="000000"/>
          <w:sz w:val="24"/>
          <w:szCs w:val="24"/>
        </w:rPr>
        <w:t>参观展台</w:t>
      </w:r>
    </w:p>
    <w:p>
      <w:pPr>
        <w:tabs>
          <w:tab w:val="left" w:pos="0"/>
        </w:tabs>
        <w:spacing w:line="360" w:lineRule="auto"/>
        <w:ind w:firstLine="480" w:firstLineChars="200"/>
        <w:jc w:val="left"/>
        <w:rPr>
          <w:rFonts w:ascii="华文中宋" w:hAnsi="华文中宋" w:eastAsia="华文中宋"/>
          <w:bCs/>
          <w:color w:val="000000"/>
          <w:sz w:val="24"/>
          <w:szCs w:val="24"/>
        </w:rPr>
      </w:pPr>
    </w:p>
    <w:p>
      <w:pPr>
        <w:tabs>
          <w:tab w:val="left" w:pos="0"/>
        </w:tabs>
        <w:spacing w:line="360" w:lineRule="auto"/>
        <w:ind w:firstLine="480" w:firstLineChars="200"/>
        <w:jc w:val="left"/>
        <w:rPr>
          <w:rFonts w:ascii="华文中宋" w:hAnsi="华文中宋" w:eastAsia="华文中宋"/>
          <w:bCs/>
          <w:color w:val="000000"/>
          <w:sz w:val="24"/>
          <w:szCs w:val="24"/>
        </w:rPr>
      </w:pPr>
      <w:bookmarkStart w:id="7" w:name="_Hlk23582429"/>
      <w:r>
        <w:rPr>
          <w:rFonts w:hint="eastAsia" w:ascii="华文中宋" w:hAnsi="华文中宋" w:eastAsia="华文中宋"/>
          <w:bCs/>
          <w:color w:val="000000"/>
          <w:sz w:val="24"/>
          <w:szCs w:val="24"/>
        </w:rPr>
        <w:t>专题会</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主持：于健春教授</w:t>
      </w:r>
    </w:p>
    <w:p>
      <w:pPr>
        <w:tabs>
          <w:tab w:val="left" w:pos="0"/>
        </w:tabs>
        <w:spacing w:line="360" w:lineRule="auto"/>
        <w:ind w:firstLine="480" w:firstLineChars="200"/>
        <w:jc w:val="left"/>
        <w:rPr>
          <w:rFonts w:ascii="华文中宋" w:hAnsi="华文中宋" w:eastAsia="华文中宋"/>
          <w:bCs/>
          <w:color w:val="000000"/>
          <w:sz w:val="24"/>
          <w:szCs w:val="24"/>
        </w:rPr>
      </w:pPr>
      <w:bookmarkStart w:id="8" w:name="_Hlk528683488"/>
      <w:r>
        <w:rPr>
          <w:rFonts w:hint="eastAsia" w:ascii="华文中宋" w:hAnsi="华文中宋" w:eastAsia="华文中宋"/>
          <w:bCs/>
          <w:color w:val="000000"/>
          <w:sz w:val="24"/>
          <w:szCs w:val="24"/>
        </w:rPr>
        <w:t>12:</w:t>
      </w:r>
      <w:r>
        <w:rPr>
          <w:rFonts w:ascii="华文中宋" w:hAnsi="华文中宋" w:eastAsia="华文中宋"/>
          <w:bCs/>
          <w:color w:val="000000"/>
          <w:sz w:val="24"/>
          <w:szCs w:val="24"/>
        </w:rPr>
        <w:t>30－13</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 xml:space="preserve">00 </w:t>
      </w:r>
      <w:bookmarkEnd w:id="8"/>
      <w:r>
        <w:rPr>
          <w:rFonts w:hint="eastAsia" w:ascii="华文中宋" w:hAnsi="华文中宋" w:eastAsia="华文中宋"/>
          <w:bCs/>
          <w:color w:val="000000"/>
          <w:sz w:val="24"/>
          <w:szCs w:val="24"/>
        </w:rPr>
        <w:t>王新颖教授：家庭肠外肠内营养治疗与管理</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3</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0</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w:t>
      </w: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3</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 xml:space="preserve">05 </w:t>
      </w:r>
      <w:bookmarkStart w:id="9" w:name="_Hlk528684029"/>
      <w:r>
        <w:rPr>
          <w:rFonts w:hint="eastAsia" w:ascii="华文中宋" w:hAnsi="华文中宋" w:eastAsia="华文中宋"/>
          <w:bCs/>
          <w:color w:val="000000"/>
          <w:sz w:val="24"/>
          <w:szCs w:val="24"/>
        </w:rPr>
        <w:t>讨论</w:t>
      </w:r>
    </w:p>
    <w:bookmarkEnd w:id="9"/>
    <w:p>
      <w:pPr>
        <w:tabs>
          <w:tab w:val="left" w:pos="0"/>
        </w:tabs>
        <w:spacing w:line="360" w:lineRule="auto"/>
        <w:ind w:firstLine="480" w:firstLineChars="200"/>
        <w:jc w:val="left"/>
        <w:rPr>
          <w:rFonts w:ascii="华文中宋" w:hAnsi="华文中宋" w:eastAsia="华文中宋"/>
          <w:bCs/>
          <w:color w:val="000000"/>
          <w:sz w:val="24"/>
          <w:szCs w:val="24"/>
        </w:rPr>
      </w:pP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专题会</w:t>
      </w:r>
      <w:r>
        <w:rPr>
          <w:rFonts w:hint="eastAsia" w:ascii="华文中宋" w:hAnsi="华文中宋" w:eastAsia="华文中宋"/>
          <w:bCs/>
          <w:color w:val="000000"/>
          <w:sz w:val="24"/>
          <w:szCs w:val="24"/>
        </w:rPr>
        <w:t xml:space="preserve"> </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主持：于健春教授</w:t>
      </w:r>
    </w:p>
    <w:p>
      <w:pPr>
        <w:tabs>
          <w:tab w:val="left" w:pos="0"/>
        </w:tabs>
        <w:spacing w:line="360" w:lineRule="auto"/>
        <w:ind w:firstLine="480" w:firstLineChars="200"/>
        <w:jc w:val="left"/>
        <w:rPr>
          <w:rFonts w:ascii="华文中宋" w:hAnsi="华文中宋" w:eastAsia="华文中宋"/>
          <w:bCs/>
          <w:color w:val="000000"/>
          <w:sz w:val="24"/>
          <w:szCs w:val="24"/>
        </w:rPr>
      </w:pPr>
      <w:bookmarkStart w:id="10" w:name="_Hlk528684008"/>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3</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05－</w:t>
      </w:r>
      <w:r>
        <w:rPr>
          <w:rFonts w:hint="eastAsia" w:ascii="华文中宋" w:hAnsi="华文中宋" w:eastAsia="华文中宋"/>
          <w:bCs/>
          <w:color w:val="000000"/>
          <w:sz w:val="24"/>
          <w:szCs w:val="24"/>
        </w:rPr>
        <w:t>13:</w:t>
      </w:r>
      <w:r>
        <w:rPr>
          <w:rFonts w:ascii="华文中宋" w:hAnsi="华文中宋" w:eastAsia="华文中宋"/>
          <w:bCs/>
          <w:color w:val="000000"/>
          <w:sz w:val="24"/>
          <w:szCs w:val="24"/>
        </w:rPr>
        <w:t>35</w:t>
      </w:r>
      <w:bookmarkEnd w:id="10"/>
      <w:r>
        <w:rPr>
          <w:rFonts w:ascii="华文中宋" w:hAnsi="华文中宋" w:eastAsia="华文中宋"/>
          <w:bCs/>
          <w:color w:val="000000"/>
          <w:sz w:val="24"/>
          <w:szCs w:val="24"/>
        </w:rPr>
        <w:t xml:space="preserve"> </w:t>
      </w:r>
    </w:p>
    <w:bookmarkEnd w:id="7"/>
    <w:p>
      <w:pPr>
        <w:tabs>
          <w:tab w:val="left" w:pos="0"/>
        </w:tabs>
        <w:spacing w:line="360" w:lineRule="auto"/>
        <w:ind w:left="525" w:leftChars="250" w:right="-340" w:rightChars="-162" w:firstLine="480" w:firstLineChars="200"/>
        <w:jc w:val="left"/>
        <w:rPr>
          <w:rFonts w:ascii="华文中宋" w:hAnsi="华文中宋" w:eastAsia="华文中宋"/>
          <w:bCs/>
          <w:color w:val="000000"/>
          <w:sz w:val="24"/>
          <w:szCs w:val="24"/>
        </w:rPr>
      </w:pPr>
      <w:bookmarkStart w:id="11" w:name="_Hlk23875371"/>
      <w:r>
        <w:rPr>
          <w:rFonts w:ascii="华文中宋" w:hAnsi="华文中宋" w:eastAsia="华文中宋"/>
          <w:bCs/>
          <w:color w:val="000000"/>
          <w:sz w:val="24"/>
          <w:szCs w:val="24"/>
        </w:rPr>
        <w:t>Dan L. Waitzberg</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School of Medicine, University of Sao Paulo</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 xml:space="preserve"> GANEP- Human Nutrition</w:t>
      </w:r>
      <w:r>
        <w:rPr>
          <w:rFonts w:hint="eastAsia" w:ascii="华文中宋" w:hAnsi="华文中宋" w:eastAsia="华文中宋"/>
          <w:bCs/>
          <w:color w:val="000000"/>
          <w:sz w:val="24"/>
          <w:szCs w:val="24"/>
        </w:rPr>
        <w:t>）</w:t>
      </w:r>
    </w:p>
    <w:bookmarkEnd w:id="11"/>
    <w:p>
      <w:pPr>
        <w:tabs>
          <w:tab w:val="left" w:pos="0"/>
        </w:tabs>
        <w:spacing w:line="360" w:lineRule="auto"/>
        <w:ind w:left="525" w:leftChars="250" w:right="-340" w:rightChars="-162"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Nutritional Therapy In Cancer Patients: Why, What, When And Results</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3</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35－</w:t>
      </w:r>
      <w:r>
        <w:rPr>
          <w:rFonts w:hint="eastAsia" w:ascii="华文中宋" w:hAnsi="华文中宋" w:eastAsia="华文中宋"/>
          <w:bCs/>
          <w:color w:val="000000"/>
          <w:sz w:val="24"/>
          <w:szCs w:val="24"/>
        </w:rPr>
        <w:t>13:</w:t>
      </w:r>
      <w:r>
        <w:rPr>
          <w:rFonts w:ascii="华文中宋" w:hAnsi="华文中宋" w:eastAsia="华文中宋"/>
          <w:bCs/>
          <w:color w:val="000000"/>
          <w:sz w:val="24"/>
          <w:szCs w:val="24"/>
        </w:rPr>
        <w:t xml:space="preserve">40 </w:t>
      </w:r>
      <w:r>
        <w:rPr>
          <w:rFonts w:hint="eastAsia" w:ascii="华文中宋" w:hAnsi="华文中宋" w:eastAsia="华文中宋"/>
          <w:bCs/>
          <w:color w:val="000000"/>
          <w:sz w:val="24"/>
          <w:szCs w:val="24"/>
        </w:rPr>
        <w:t>讨论</w:t>
      </w:r>
    </w:p>
    <w:p>
      <w:pPr>
        <w:tabs>
          <w:tab w:val="left" w:pos="0"/>
        </w:tabs>
        <w:spacing w:line="360" w:lineRule="auto"/>
        <w:ind w:firstLine="480" w:firstLineChars="200"/>
        <w:jc w:val="left"/>
        <w:rPr>
          <w:rFonts w:ascii="华文中宋" w:hAnsi="华文中宋" w:eastAsia="华文中宋"/>
          <w:bCs/>
          <w:color w:val="000000"/>
          <w:sz w:val="24"/>
          <w:szCs w:val="24"/>
        </w:rPr>
      </w:pP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3</w:t>
      </w:r>
      <w:r>
        <w:rPr>
          <w:rFonts w:ascii="华文中宋" w:hAnsi="华文中宋" w:eastAsia="华文中宋"/>
          <w:bCs/>
          <w:color w:val="000000"/>
          <w:sz w:val="24"/>
          <w:szCs w:val="24"/>
        </w:rPr>
        <w:t>:4</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3</w:t>
      </w:r>
      <w:r>
        <w:rPr>
          <w:rFonts w:ascii="华文中宋" w:hAnsi="华文中宋" w:eastAsia="华文中宋"/>
          <w:bCs/>
          <w:color w:val="000000"/>
          <w:sz w:val="24"/>
          <w:szCs w:val="24"/>
        </w:rPr>
        <w:t>:5</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 xml:space="preserve"> </w:t>
      </w:r>
      <w:bookmarkStart w:id="12" w:name="_Hlk23845961"/>
      <w:r>
        <w:rPr>
          <w:rFonts w:ascii="华文中宋" w:hAnsi="华文中宋" w:eastAsia="华文中宋"/>
          <w:bCs/>
          <w:color w:val="000000"/>
          <w:sz w:val="24"/>
          <w:szCs w:val="24"/>
        </w:rPr>
        <w:t>茶歇</w:t>
      </w:r>
      <w:r>
        <w:rPr>
          <w:rFonts w:hint="eastAsia" w:ascii="华文中宋" w:hAnsi="华文中宋" w:eastAsia="华文中宋"/>
          <w:bCs/>
          <w:color w:val="000000"/>
          <w:sz w:val="24"/>
          <w:szCs w:val="24"/>
        </w:rPr>
        <w:t xml:space="preserve"> </w:t>
      </w:r>
      <w:r>
        <w:rPr>
          <w:rFonts w:ascii="华文中宋" w:hAnsi="华文中宋" w:eastAsia="华文中宋"/>
          <w:bCs/>
          <w:color w:val="000000"/>
          <w:sz w:val="24"/>
          <w:szCs w:val="24"/>
        </w:rPr>
        <w:t>参观展台</w:t>
      </w:r>
      <w:r>
        <w:rPr>
          <w:rFonts w:hint="eastAsia" w:ascii="华文中宋" w:hAnsi="华文中宋" w:eastAsia="华文中宋"/>
          <w:bCs/>
          <w:color w:val="000000"/>
          <w:sz w:val="24"/>
          <w:szCs w:val="24"/>
        </w:rPr>
        <w:t xml:space="preserve"> </w:t>
      </w:r>
      <w:bookmarkEnd w:id="12"/>
    </w:p>
    <w:p>
      <w:pPr>
        <w:tabs>
          <w:tab w:val="left" w:pos="0"/>
        </w:tabs>
        <w:spacing w:line="360" w:lineRule="auto"/>
        <w:ind w:firstLine="480" w:firstLineChars="200"/>
        <w:jc w:val="left"/>
        <w:rPr>
          <w:rFonts w:ascii="华文中宋" w:hAnsi="华文中宋" w:eastAsia="华文中宋"/>
          <w:bCs/>
          <w:color w:val="000000"/>
          <w:sz w:val="24"/>
          <w:szCs w:val="24"/>
        </w:rPr>
      </w:pPr>
    </w:p>
    <w:p>
      <w:pPr>
        <w:tabs>
          <w:tab w:val="left" w:pos="0"/>
        </w:tabs>
        <w:spacing w:line="360" w:lineRule="auto"/>
        <w:ind w:firstLine="480" w:firstLineChars="200"/>
        <w:jc w:val="left"/>
        <w:rPr>
          <w:rFonts w:ascii="华文中宋" w:hAnsi="华文中宋" w:eastAsia="华文中宋"/>
          <w:bCs/>
          <w:color w:val="000000"/>
          <w:sz w:val="24"/>
          <w:szCs w:val="24"/>
        </w:rPr>
      </w:pPr>
      <w:bookmarkStart w:id="13" w:name="_Hlk23842044"/>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3</w:t>
      </w:r>
      <w:r>
        <w:rPr>
          <w:rFonts w:ascii="华文中宋" w:hAnsi="华文中宋" w:eastAsia="华文中宋"/>
          <w:bCs/>
          <w:color w:val="000000"/>
          <w:sz w:val="24"/>
          <w:szCs w:val="24"/>
        </w:rPr>
        <w:t>:5</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－16:4</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优秀论文报告会及专题讲座</w:t>
      </w:r>
      <w:bookmarkEnd w:id="13"/>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13:50-14:50 </w:t>
      </w:r>
      <w:bookmarkStart w:id="14" w:name="_Hlk528772954"/>
      <w:r>
        <w:rPr>
          <w:rFonts w:hint="eastAsia" w:ascii="华文中宋" w:hAnsi="华文中宋" w:eastAsia="华文中宋"/>
          <w:bCs/>
          <w:color w:val="000000"/>
          <w:sz w:val="24"/>
          <w:szCs w:val="24"/>
        </w:rPr>
        <w:t>优秀论文报告会</w:t>
      </w:r>
      <w:bookmarkEnd w:id="14"/>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主持人：王岩、康维明、崔红元、郭淑丽</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3</w:t>
      </w:r>
      <w:r>
        <w:rPr>
          <w:rFonts w:ascii="华文中宋" w:hAnsi="华文中宋" w:eastAsia="华文中宋"/>
          <w:bCs/>
          <w:color w:val="000000"/>
          <w:sz w:val="24"/>
          <w:szCs w:val="24"/>
        </w:rPr>
        <w:t>:5</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4</w:t>
      </w:r>
      <w:r>
        <w:rPr>
          <w:rFonts w:ascii="华文中宋" w:hAnsi="华文中宋" w:eastAsia="华文中宋"/>
          <w:bCs/>
          <w:color w:val="000000"/>
          <w:sz w:val="24"/>
          <w:szCs w:val="24"/>
        </w:rPr>
        <w:t>:5</w:t>
      </w:r>
      <w:r>
        <w:rPr>
          <w:rFonts w:hint="eastAsia" w:ascii="华文中宋" w:hAnsi="华文中宋" w:eastAsia="华文中宋"/>
          <w:bCs/>
          <w:color w:val="000000"/>
          <w:sz w:val="24"/>
          <w:szCs w:val="24"/>
        </w:rPr>
        <w:t>0</w:t>
      </w:r>
      <w:r>
        <w:rPr>
          <w:rFonts w:ascii="华文中宋" w:hAnsi="华文中宋" w:eastAsia="华文中宋"/>
          <w:bCs/>
          <w:color w:val="000000"/>
          <w:sz w:val="24"/>
          <w:szCs w:val="24"/>
        </w:rPr>
        <w:t xml:space="preserve"> </w:t>
      </w:r>
      <w:bookmarkStart w:id="15" w:name="_Hlk528684323"/>
      <w:r>
        <w:rPr>
          <w:rFonts w:hint="eastAsia" w:ascii="华文中宋" w:hAnsi="华文中宋" w:eastAsia="华文中宋"/>
          <w:bCs/>
          <w:color w:val="000000"/>
          <w:sz w:val="24"/>
          <w:szCs w:val="24"/>
        </w:rPr>
        <w:t>优秀论文汇报及专家点评（</w:t>
      </w:r>
      <w:r>
        <w:rPr>
          <w:rFonts w:ascii="华文中宋" w:hAnsi="华文中宋" w:eastAsia="华文中宋"/>
          <w:bCs/>
          <w:color w:val="000000"/>
          <w:sz w:val="24"/>
          <w:szCs w:val="24"/>
        </w:rPr>
        <w:t>6</w:t>
      </w:r>
      <w:r>
        <w:rPr>
          <w:rFonts w:hint="eastAsia" w:ascii="华文中宋" w:hAnsi="华文中宋" w:eastAsia="华文中宋"/>
          <w:bCs/>
          <w:color w:val="000000"/>
          <w:sz w:val="24"/>
          <w:szCs w:val="24"/>
        </w:rPr>
        <w:t>篇×10’</w:t>
      </w:r>
      <w:r>
        <w:rPr>
          <w:rFonts w:ascii="华文中宋" w:hAnsi="华文中宋" w:eastAsia="华文中宋"/>
          <w:bCs/>
          <w:color w:val="000000"/>
          <w:sz w:val="24"/>
          <w:szCs w:val="24"/>
        </w:rPr>
        <w:t>）</w:t>
      </w:r>
      <w:bookmarkEnd w:id="15"/>
    </w:p>
    <w:p>
      <w:pPr>
        <w:tabs>
          <w:tab w:val="left" w:pos="0"/>
        </w:tabs>
        <w:spacing w:line="360" w:lineRule="auto"/>
        <w:ind w:firstLine="480" w:firstLineChars="200"/>
        <w:jc w:val="left"/>
        <w:rPr>
          <w:rFonts w:ascii="华文中宋" w:hAnsi="华文中宋" w:eastAsia="华文中宋"/>
          <w:bCs/>
          <w:color w:val="000000"/>
          <w:sz w:val="24"/>
          <w:szCs w:val="24"/>
        </w:rPr>
      </w:pPr>
      <w:bookmarkStart w:id="16" w:name="_Hlk528685940"/>
    </w:p>
    <w:bookmarkEnd w:id="16"/>
    <w:p>
      <w:pPr>
        <w:tabs>
          <w:tab w:val="left" w:pos="0"/>
        </w:tabs>
        <w:spacing w:line="360" w:lineRule="auto"/>
        <w:ind w:firstLine="480" w:firstLineChars="200"/>
        <w:jc w:val="left"/>
        <w:rPr>
          <w:rFonts w:ascii="华文中宋" w:hAnsi="华文中宋" w:eastAsia="华文中宋"/>
          <w:bCs/>
          <w:color w:val="000000"/>
          <w:sz w:val="24"/>
          <w:szCs w:val="24"/>
        </w:rPr>
      </w:pPr>
      <w:bookmarkStart w:id="17" w:name="_Hlk528687641"/>
      <w:r>
        <w:rPr>
          <w:rFonts w:ascii="华文中宋" w:hAnsi="华文中宋" w:eastAsia="华文中宋"/>
          <w:bCs/>
          <w:color w:val="000000"/>
          <w:sz w:val="24"/>
          <w:szCs w:val="24"/>
        </w:rPr>
        <w:t>14:50-</w:t>
      </w:r>
      <w:bookmarkStart w:id="18" w:name="_Hlk528688164"/>
      <w:r>
        <w:rPr>
          <w:rFonts w:ascii="华文中宋" w:hAnsi="华文中宋" w:eastAsia="华文中宋"/>
          <w:bCs/>
          <w:color w:val="000000"/>
          <w:sz w:val="24"/>
          <w:szCs w:val="24"/>
        </w:rPr>
        <w:t xml:space="preserve">16:40 </w:t>
      </w:r>
      <w:r>
        <w:rPr>
          <w:rFonts w:hint="eastAsia" w:ascii="华文中宋" w:hAnsi="华文中宋" w:eastAsia="华文中宋"/>
          <w:bCs/>
          <w:color w:val="000000"/>
          <w:sz w:val="24"/>
          <w:szCs w:val="24"/>
        </w:rPr>
        <w:t>临床营养专题讲座</w:t>
      </w:r>
      <w:bookmarkEnd w:id="18"/>
    </w:p>
    <w:p>
      <w:pPr>
        <w:spacing w:line="360" w:lineRule="auto"/>
        <w:ind w:firstLine="480" w:firstLineChars="200"/>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主持人：宿英英、肖刚、周业平、黄蓉蓉</w:t>
      </w:r>
    </w:p>
    <w:bookmarkEnd w:id="17"/>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14:50-15:05 </w:t>
      </w:r>
      <w:r>
        <w:rPr>
          <w:rFonts w:hint="eastAsia" w:ascii="华文中宋" w:hAnsi="华文中宋" w:eastAsia="华文中宋"/>
          <w:bCs/>
          <w:color w:val="000000"/>
          <w:sz w:val="24"/>
          <w:szCs w:val="24"/>
        </w:rPr>
        <w:t>朱明炜：肠外营养感染并发症的处理</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15:05-15:20 </w:t>
      </w:r>
      <w:r>
        <w:rPr>
          <w:rFonts w:hint="eastAsia" w:ascii="华文中宋" w:hAnsi="华文中宋" w:eastAsia="华文中宋"/>
          <w:bCs/>
          <w:color w:val="000000"/>
          <w:sz w:val="24"/>
          <w:szCs w:val="24"/>
        </w:rPr>
        <w:t>么改琦：危重患者肠道微生态多样性</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15:20-15:35 </w:t>
      </w:r>
      <w:r>
        <w:rPr>
          <w:rFonts w:hint="eastAsia" w:ascii="华文中宋" w:hAnsi="华文中宋" w:eastAsia="华文中宋"/>
          <w:bCs/>
          <w:color w:val="000000"/>
          <w:sz w:val="24"/>
          <w:szCs w:val="24"/>
        </w:rPr>
        <w:t>钱素云：危重儿童透析和ECMO下的营养支持</w:t>
      </w:r>
    </w:p>
    <w:p>
      <w:pPr>
        <w:tabs>
          <w:tab w:val="left" w:pos="0"/>
        </w:tabs>
        <w:spacing w:line="360" w:lineRule="auto"/>
        <w:ind w:firstLine="480" w:firstLineChars="200"/>
        <w:jc w:val="left"/>
        <w:rPr>
          <w:rFonts w:ascii="华文中宋" w:hAnsi="华文中宋" w:eastAsia="华文中宋"/>
          <w:bCs/>
          <w:color w:val="000000"/>
          <w:sz w:val="24"/>
          <w:szCs w:val="24"/>
        </w:rPr>
      </w:pPr>
      <w:bookmarkStart w:id="19" w:name="_Hlk528688089"/>
      <w:bookmarkStart w:id="20" w:name="_Hlk23841910"/>
      <w:r>
        <w:rPr>
          <w:rFonts w:ascii="华文中宋" w:hAnsi="华文中宋" w:eastAsia="华文中宋"/>
          <w:bCs/>
          <w:color w:val="000000"/>
          <w:sz w:val="24"/>
          <w:szCs w:val="24"/>
        </w:rPr>
        <w:t>15:35-15:</w:t>
      </w:r>
      <w:bookmarkEnd w:id="19"/>
      <w:r>
        <w:rPr>
          <w:rFonts w:ascii="华文中宋" w:hAnsi="华文中宋" w:eastAsia="华文中宋"/>
          <w:bCs/>
          <w:color w:val="000000"/>
          <w:sz w:val="24"/>
          <w:szCs w:val="24"/>
        </w:rPr>
        <w:t xml:space="preserve">50 </w:t>
      </w:r>
      <w:bookmarkEnd w:id="20"/>
      <w:r>
        <w:rPr>
          <w:rFonts w:hint="eastAsia" w:ascii="华文中宋" w:hAnsi="华文中宋" w:eastAsia="华文中宋"/>
          <w:bCs/>
          <w:color w:val="000000"/>
          <w:sz w:val="24"/>
          <w:szCs w:val="24"/>
        </w:rPr>
        <w:t>郎韧：肝脏移植术后长期代谢管理</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15:50-16:05 </w:t>
      </w:r>
      <w:r>
        <w:rPr>
          <w:rFonts w:hint="eastAsia" w:ascii="华文中宋" w:hAnsi="华文中宋" w:eastAsia="华文中宋"/>
          <w:bCs/>
          <w:color w:val="000000"/>
          <w:sz w:val="24"/>
          <w:szCs w:val="24"/>
        </w:rPr>
        <w:t>胡大新：PEG临床推广及规范应用的意义</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16:05-16:20 </w:t>
      </w:r>
      <w:r>
        <w:rPr>
          <w:rFonts w:hint="eastAsia" w:ascii="华文中宋" w:hAnsi="华文中宋" w:eastAsia="华文中宋"/>
          <w:bCs/>
          <w:color w:val="000000"/>
          <w:sz w:val="24"/>
          <w:szCs w:val="24"/>
        </w:rPr>
        <w:t>陈莲珍：肠内营养配方差异和临床合理选择</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16:20-16:30 </w:t>
      </w:r>
      <w:r>
        <w:rPr>
          <w:rFonts w:hint="eastAsia" w:ascii="华文中宋" w:hAnsi="华文中宋" w:eastAsia="华文中宋"/>
          <w:bCs/>
          <w:color w:val="000000"/>
          <w:sz w:val="24"/>
          <w:szCs w:val="24"/>
        </w:rPr>
        <w:t>讨论</w:t>
      </w:r>
    </w:p>
    <w:p>
      <w:pPr>
        <w:tabs>
          <w:tab w:val="left" w:pos="0"/>
        </w:tabs>
        <w:spacing w:line="360" w:lineRule="auto"/>
        <w:ind w:firstLine="480" w:firstLineChars="200"/>
        <w:jc w:val="left"/>
        <w:rPr>
          <w:rFonts w:ascii="华文中宋" w:hAnsi="华文中宋" w:eastAsia="华文中宋"/>
          <w:bCs/>
          <w:color w:val="000000"/>
          <w:sz w:val="24"/>
          <w:szCs w:val="24"/>
        </w:rPr>
      </w:pPr>
    </w:p>
    <w:p>
      <w:pPr>
        <w:tabs>
          <w:tab w:val="left" w:pos="0"/>
        </w:tabs>
        <w:spacing w:line="360" w:lineRule="auto"/>
        <w:ind w:firstLine="480" w:firstLineChars="200"/>
        <w:jc w:val="left"/>
        <w:rPr>
          <w:rFonts w:ascii="华文中宋" w:hAnsi="华文中宋" w:eastAsia="华文中宋"/>
          <w:bCs/>
          <w:color w:val="000000"/>
          <w:sz w:val="24"/>
          <w:szCs w:val="24"/>
        </w:rPr>
      </w:pPr>
      <w:bookmarkStart w:id="21" w:name="_Hlk528688128"/>
      <w:r>
        <w:rPr>
          <w:rFonts w:ascii="华文中宋" w:hAnsi="华文中宋" w:eastAsia="华文中宋"/>
          <w:bCs/>
          <w:color w:val="000000"/>
          <w:sz w:val="24"/>
          <w:szCs w:val="24"/>
        </w:rPr>
        <w:t>16:30-16:40</w:t>
      </w:r>
      <w:bookmarkEnd w:id="21"/>
      <w:r>
        <w:rPr>
          <w:rFonts w:ascii="华文中宋" w:hAnsi="华文中宋" w:eastAsia="华文中宋"/>
          <w:bCs/>
          <w:color w:val="000000"/>
          <w:sz w:val="24"/>
          <w:szCs w:val="24"/>
        </w:rPr>
        <w:t xml:space="preserve">  茶歇</w:t>
      </w:r>
      <w:r>
        <w:rPr>
          <w:rFonts w:hint="eastAsia" w:ascii="华文中宋" w:hAnsi="华文中宋" w:eastAsia="华文中宋"/>
          <w:bCs/>
          <w:color w:val="000000"/>
          <w:sz w:val="24"/>
          <w:szCs w:val="24"/>
        </w:rPr>
        <w:t xml:space="preserve"> </w:t>
      </w:r>
      <w:r>
        <w:rPr>
          <w:rFonts w:ascii="华文中宋" w:hAnsi="华文中宋" w:eastAsia="华文中宋"/>
          <w:bCs/>
          <w:color w:val="000000"/>
          <w:sz w:val="24"/>
          <w:szCs w:val="24"/>
        </w:rPr>
        <w:t>参观展台</w:t>
      </w:r>
    </w:p>
    <w:p>
      <w:pPr>
        <w:tabs>
          <w:tab w:val="left" w:pos="0"/>
        </w:tabs>
        <w:spacing w:line="360" w:lineRule="auto"/>
        <w:ind w:firstLine="480" w:firstLineChars="200"/>
        <w:jc w:val="left"/>
        <w:rPr>
          <w:rFonts w:ascii="华文中宋" w:hAnsi="华文中宋" w:eastAsia="华文中宋"/>
          <w:bCs/>
          <w:color w:val="000000"/>
          <w:sz w:val="24"/>
          <w:szCs w:val="24"/>
        </w:rPr>
      </w:pP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16:40-17:40 </w:t>
      </w:r>
      <w:r>
        <w:rPr>
          <w:rFonts w:hint="eastAsia" w:ascii="华文中宋" w:hAnsi="华文中宋" w:eastAsia="华文中宋"/>
          <w:bCs/>
          <w:color w:val="000000"/>
          <w:sz w:val="24"/>
          <w:szCs w:val="24"/>
        </w:rPr>
        <w:t>营养管理疑难病例讨论</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主持人：梁斌、白日星、张立军、马华崇</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6:40-17:10</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病例1. 放疗后吞咽困难，食管狭窄，腹腔镜下胃造口置管</w:t>
      </w:r>
      <w:bookmarkStart w:id="22" w:name="_Hlk23842290"/>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（报告人：北京协和医院 杜奉舟</w:t>
      </w:r>
      <w:bookmarkEnd w:id="22"/>
      <w:r>
        <w:rPr>
          <w:rFonts w:hint="eastAsia" w:ascii="华文中宋" w:hAnsi="华文中宋" w:eastAsia="华文中宋"/>
          <w:bCs/>
          <w:color w:val="000000"/>
          <w:sz w:val="24"/>
          <w:szCs w:val="24"/>
        </w:rPr>
        <w:t>）</w:t>
      </w:r>
    </w:p>
    <w:p>
      <w:pPr>
        <w:tabs>
          <w:tab w:val="left" w:pos="0"/>
        </w:tabs>
        <w:spacing w:line="360" w:lineRule="auto"/>
        <w:ind w:firstLine="480" w:firstLineChars="200"/>
        <w:jc w:val="left"/>
        <w:rPr>
          <w:rFonts w:ascii="华文中宋" w:hAnsi="华文中宋" w:eastAsia="华文中宋"/>
          <w:bCs/>
          <w:color w:val="000000"/>
          <w:sz w:val="24"/>
          <w:szCs w:val="24"/>
        </w:rPr>
      </w:pPr>
      <w:bookmarkStart w:id="23" w:name="_Hlk23842326"/>
      <w:r>
        <w:rPr>
          <w:rFonts w:hint="eastAsia" w:ascii="华文中宋" w:hAnsi="华文中宋" w:eastAsia="华文中宋"/>
          <w:bCs/>
          <w:color w:val="000000"/>
          <w:sz w:val="24"/>
          <w:szCs w:val="24"/>
        </w:rPr>
        <w:t>点评专家：</w:t>
      </w:r>
      <w:bookmarkEnd w:id="23"/>
      <w:r>
        <w:rPr>
          <w:rFonts w:hint="eastAsia" w:ascii="华文中宋" w:hAnsi="华文中宋" w:eastAsia="华文中宋"/>
          <w:bCs/>
          <w:color w:val="000000"/>
          <w:sz w:val="24"/>
          <w:szCs w:val="24"/>
        </w:rPr>
        <w:t>于健春，马志强</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7:10-17:40</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病例2. 肠系膜血栓，肠坏死，短肠综合征</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（报告人：解放军总医院</w:t>
      </w:r>
      <w:r>
        <w:rPr>
          <w:rFonts w:ascii="华文中宋" w:hAnsi="华文中宋" w:eastAsia="华文中宋"/>
          <w:bCs/>
          <w:color w:val="000000"/>
          <w:sz w:val="24"/>
          <w:szCs w:val="24"/>
        </w:rPr>
        <w:t xml:space="preserve"> </w:t>
      </w:r>
      <w:r>
        <w:rPr>
          <w:rFonts w:hint="eastAsia" w:ascii="华文中宋" w:hAnsi="华文中宋" w:eastAsia="华文中宋"/>
          <w:bCs/>
          <w:color w:val="000000"/>
          <w:sz w:val="24"/>
          <w:szCs w:val="24"/>
        </w:rPr>
        <w:t>团队）</w:t>
      </w:r>
    </w:p>
    <w:p>
      <w:pPr>
        <w:tabs>
          <w:tab w:val="left" w:pos="0"/>
        </w:tabs>
        <w:spacing w:line="360" w:lineRule="auto"/>
        <w:ind w:firstLine="480" w:firstLineChars="200"/>
        <w:jc w:val="left"/>
        <w:rPr>
          <w:rFonts w:ascii="华文中宋" w:hAnsi="华文中宋" w:eastAsia="华文中宋"/>
          <w:bCs/>
          <w:color w:val="000000"/>
          <w:sz w:val="24"/>
          <w:szCs w:val="24"/>
        </w:rPr>
      </w:pPr>
      <w:r>
        <w:rPr>
          <w:rFonts w:hint="eastAsia" w:ascii="华文中宋" w:hAnsi="华文中宋" w:eastAsia="华文中宋"/>
          <w:bCs/>
          <w:color w:val="000000"/>
          <w:sz w:val="24"/>
          <w:szCs w:val="24"/>
        </w:rPr>
        <w:t>点评专家：唐云、李元新、饶本强</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 xml:space="preserve"> </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w:t>
      </w:r>
      <w:r>
        <w:rPr>
          <w:rFonts w:hint="eastAsia" w:ascii="华文中宋" w:hAnsi="华文中宋" w:eastAsia="华文中宋"/>
          <w:bCs/>
          <w:color w:val="000000"/>
          <w:sz w:val="24"/>
          <w:szCs w:val="24"/>
        </w:rPr>
        <w:t>7</w:t>
      </w:r>
      <w:r>
        <w:rPr>
          <w:rFonts w:ascii="华文中宋" w:hAnsi="华文中宋" w:eastAsia="华文中宋"/>
          <w:bCs/>
          <w:color w:val="000000"/>
          <w:sz w:val="24"/>
          <w:szCs w:val="24"/>
        </w:rPr>
        <w:t>:40－1</w:t>
      </w:r>
      <w:r>
        <w:rPr>
          <w:rFonts w:hint="eastAsia" w:ascii="华文中宋" w:hAnsi="华文中宋" w:eastAsia="华文中宋"/>
          <w:bCs/>
          <w:color w:val="000000"/>
          <w:sz w:val="24"/>
          <w:szCs w:val="24"/>
        </w:rPr>
        <w:t>7</w:t>
      </w:r>
      <w:r>
        <w:rPr>
          <w:rFonts w:ascii="华文中宋" w:hAnsi="华文中宋" w:eastAsia="华文中宋"/>
          <w:bCs/>
          <w:color w:val="000000"/>
          <w:sz w:val="24"/>
          <w:szCs w:val="24"/>
        </w:rPr>
        <w:t>:50</w:t>
      </w:r>
      <w:r>
        <w:rPr>
          <w:rFonts w:hint="eastAsia" w:ascii="华文中宋" w:hAnsi="华文中宋" w:eastAsia="华文中宋"/>
          <w:bCs/>
          <w:color w:val="000000"/>
          <w:sz w:val="24"/>
          <w:szCs w:val="24"/>
        </w:rPr>
        <w:t xml:space="preserve"> 于健春教授、韦军民教授、唐云教授优秀论文颁奖</w:t>
      </w:r>
    </w:p>
    <w:p>
      <w:pPr>
        <w:tabs>
          <w:tab w:val="left" w:pos="0"/>
        </w:tabs>
        <w:spacing w:line="360" w:lineRule="auto"/>
        <w:ind w:firstLine="480" w:firstLineChars="200"/>
        <w:jc w:val="left"/>
        <w:rPr>
          <w:rFonts w:ascii="华文中宋" w:hAnsi="华文中宋" w:eastAsia="华文中宋"/>
          <w:bCs/>
          <w:color w:val="000000"/>
          <w:sz w:val="24"/>
          <w:szCs w:val="24"/>
        </w:rPr>
      </w:pPr>
      <w:bookmarkStart w:id="24" w:name="_Hlk528775324"/>
      <w:r>
        <w:rPr>
          <w:rFonts w:hint="eastAsia" w:ascii="华文中宋" w:hAnsi="华文中宋" w:eastAsia="华文中宋"/>
          <w:bCs/>
          <w:color w:val="000000"/>
          <w:sz w:val="24"/>
          <w:szCs w:val="24"/>
        </w:rPr>
        <w:t>1</w:t>
      </w:r>
      <w:r>
        <w:rPr>
          <w:rFonts w:ascii="华文中宋" w:hAnsi="华文中宋" w:eastAsia="华文中宋"/>
          <w:bCs/>
          <w:color w:val="000000"/>
          <w:sz w:val="24"/>
          <w:szCs w:val="24"/>
        </w:rPr>
        <w:t xml:space="preserve">7:50-17:55 </w:t>
      </w:r>
      <w:r>
        <w:rPr>
          <w:rFonts w:hint="eastAsia" w:ascii="华文中宋" w:hAnsi="华文中宋" w:eastAsia="华文中宋"/>
          <w:bCs/>
          <w:color w:val="000000"/>
          <w:sz w:val="24"/>
          <w:szCs w:val="24"/>
        </w:rPr>
        <w:t>唐云教授 致闭幕词</w:t>
      </w:r>
    </w:p>
    <w:p>
      <w:pPr>
        <w:tabs>
          <w:tab w:val="left" w:pos="0"/>
        </w:tabs>
        <w:spacing w:line="360" w:lineRule="auto"/>
        <w:ind w:firstLine="480" w:firstLineChars="200"/>
        <w:jc w:val="left"/>
        <w:rPr>
          <w:rFonts w:ascii="华文中宋" w:hAnsi="华文中宋" w:eastAsia="华文中宋"/>
          <w:bCs/>
          <w:color w:val="000000"/>
          <w:sz w:val="24"/>
          <w:szCs w:val="24"/>
        </w:rPr>
      </w:pPr>
      <w:r>
        <w:rPr>
          <w:rFonts w:ascii="华文中宋" w:hAnsi="华文中宋" w:eastAsia="华文中宋"/>
          <w:bCs/>
          <w:color w:val="000000"/>
          <w:sz w:val="24"/>
          <w:szCs w:val="24"/>
        </w:rPr>
        <w:t>17</w:t>
      </w:r>
      <w:r>
        <w:rPr>
          <w:rFonts w:hint="eastAsia" w:ascii="华文中宋" w:hAnsi="华文中宋" w:eastAsia="华文中宋"/>
          <w:bCs/>
          <w:color w:val="000000"/>
          <w:sz w:val="24"/>
          <w:szCs w:val="24"/>
        </w:rPr>
        <w:t>:</w:t>
      </w:r>
      <w:r>
        <w:rPr>
          <w:rFonts w:ascii="华文中宋" w:hAnsi="华文中宋" w:eastAsia="华文中宋"/>
          <w:bCs/>
          <w:color w:val="000000"/>
          <w:sz w:val="24"/>
          <w:szCs w:val="24"/>
        </w:rPr>
        <w:t xml:space="preserve">55 </w:t>
      </w:r>
      <w:r>
        <w:rPr>
          <w:rFonts w:hint="eastAsia" w:ascii="华文中宋" w:hAnsi="华文中宋" w:eastAsia="华文中宋"/>
          <w:bCs/>
          <w:color w:val="000000"/>
          <w:sz w:val="24"/>
          <w:szCs w:val="24"/>
        </w:rPr>
        <w:t>会议结束</w:t>
      </w:r>
    </w:p>
    <w:bookmarkEnd w:id="2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A69CD"/>
    <w:multiLevelType w:val="multilevel"/>
    <w:tmpl w:val="7D3A69CD"/>
    <w:lvl w:ilvl="0" w:tentative="0">
      <w:start w:val="1"/>
      <w:numFmt w:val="japaneseCounting"/>
      <w:lvlText w:val="第%1节"/>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53502"/>
    <w:rsid w:val="67F535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2019-11-06T06:56:00Z</dcterms:created>
  <dc:creator>qq</dc:creator>
  <cp:lastModifiedBy>qq</cp:lastModifiedBy>
  <dcterms:modified xsi:type="dcterms:W3CDTF">2019-11-06T07:00:04Z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